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332" w:rsidRDefault="009B7332" w:rsidP="00564551">
      <w:pPr>
        <w:pStyle w:val="Brdtext"/>
        <w:rPr>
          <w:rFonts w:ascii="Cambria" w:hAnsi="Cambria"/>
          <w:b/>
          <w:sz w:val="32"/>
          <w:szCs w:val="32"/>
        </w:rPr>
      </w:pPr>
      <w:bookmarkStart w:id="0" w:name="_GoBack"/>
      <w:bookmarkEnd w:id="0"/>
    </w:p>
    <w:p w:rsidR="009B7332" w:rsidRPr="009B7332" w:rsidRDefault="009B7332" w:rsidP="00564551">
      <w:pPr>
        <w:pStyle w:val="Brdtext"/>
        <w:rPr>
          <w:rFonts w:ascii="Cambria" w:hAnsi="Cambria"/>
          <w:b/>
          <w:sz w:val="32"/>
          <w:szCs w:val="32"/>
        </w:rPr>
      </w:pPr>
      <w:r>
        <w:rPr>
          <w:rFonts w:ascii="Cambria" w:hAnsi="Cambria"/>
          <w:b/>
          <w:sz w:val="32"/>
          <w:szCs w:val="32"/>
        </w:rPr>
        <w:t xml:space="preserve">Uppföljning av anti-VEGF behandling vid våt </w:t>
      </w:r>
      <w:proofErr w:type="spellStart"/>
      <w:r>
        <w:rPr>
          <w:rFonts w:ascii="Cambria" w:hAnsi="Cambria"/>
          <w:b/>
          <w:sz w:val="32"/>
          <w:szCs w:val="32"/>
        </w:rPr>
        <w:t>makuladegeneration</w:t>
      </w:r>
      <w:proofErr w:type="spellEnd"/>
      <w:r>
        <w:rPr>
          <w:rFonts w:ascii="Cambria" w:hAnsi="Cambria"/>
          <w:b/>
          <w:sz w:val="32"/>
          <w:szCs w:val="32"/>
        </w:rPr>
        <w:t xml:space="preserve"> efter 4 år.</w:t>
      </w:r>
    </w:p>
    <w:p w:rsidR="009B7332" w:rsidRPr="00E90B04" w:rsidRDefault="009B7332" w:rsidP="00564551">
      <w:pPr>
        <w:pStyle w:val="Brdtext"/>
        <w:rPr>
          <w:rFonts w:ascii="Cambria" w:hAnsi="Cambria"/>
        </w:rPr>
      </w:pPr>
    </w:p>
    <w:p w:rsidR="006D3078" w:rsidRPr="009C1767" w:rsidRDefault="006D3078" w:rsidP="00564551">
      <w:pPr>
        <w:pStyle w:val="Brdtext"/>
        <w:rPr>
          <w:rFonts w:ascii="Cambria" w:hAnsi="Cambria"/>
          <w:b/>
          <w:sz w:val="24"/>
          <w:szCs w:val="24"/>
        </w:rPr>
      </w:pPr>
      <w:r w:rsidRPr="009C1767">
        <w:rPr>
          <w:rFonts w:ascii="Cambria" w:hAnsi="Cambria"/>
          <w:b/>
          <w:sz w:val="24"/>
          <w:szCs w:val="24"/>
        </w:rPr>
        <w:t>Introduktion</w:t>
      </w:r>
    </w:p>
    <w:p w:rsidR="006D3078" w:rsidRPr="009C1767" w:rsidRDefault="006D3078" w:rsidP="00564551">
      <w:pPr>
        <w:pStyle w:val="Brdtext"/>
        <w:rPr>
          <w:rFonts w:ascii="Cambria" w:hAnsi="Cambria"/>
        </w:rPr>
      </w:pPr>
      <w:r w:rsidRPr="009C1767">
        <w:rPr>
          <w:rFonts w:ascii="Cambria" w:hAnsi="Cambria"/>
        </w:rPr>
        <w:t xml:space="preserve">Behandling för våt </w:t>
      </w:r>
      <w:proofErr w:type="spellStart"/>
      <w:r w:rsidRPr="009C1767">
        <w:rPr>
          <w:rFonts w:ascii="Cambria" w:hAnsi="Cambria"/>
        </w:rPr>
        <w:t>makuladegeneration</w:t>
      </w:r>
      <w:proofErr w:type="spellEnd"/>
      <w:r w:rsidRPr="009C1767">
        <w:rPr>
          <w:rFonts w:ascii="Cambria" w:hAnsi="Cambria"/>
        </w:rPr>
        <w:t xml:space="preserve"> (våt AMD) med anti-VEGF-läkemedel etablerades i klinisk rutinsjukvård 2007. Behandlingsregimerna har varierat över tid och studier över effekter på längre tid är få. Syftet med studien var att utvärdera långtidseffekten för våt AMD samt att undersöka prognostiska faktorer för bra respektive dåligt behandlingsutfall.</w:t>
      </w:r>
    </w:p>
    <w:p w:rsidR="006D3078" w:rsidRPr="009C1767" w:rsidRDefault="006D3078" w:rsidP="00564551">
      <w:pPr>
        <w:pStyle w:val="Brdtext"/>
        <w:rPr>
          <w:rFonts w:ascii="Cambria" w:hAnsi="Cambria"/>
        </w:rPr>
      </w:pPr>
    </w:p>
    <w:p w:rsidR="006D3078" w:rsidRPr="009C1767" w:rsidRDefault="006D3078" w:rsidP="00564551">
      <w:pPr>
        <w:pStyle w:val="Brdtext"/>
        <w:rPr>
          <w:rFonts w:ascii="Cambria" w:hAnsi="Cambria"/>
          <w:b/>
          <w:sz w:val="24"/>
          <w:szCs w:val="24"/>
        </w:rPr>
      </w:pPr>
      <w:r w:rsidRPr="009C1767">
        <w:rPr>
          <w:rFonts w:ascii="Cambria" w:hAnsi="Cambria"/>
          <w:b/>
          <w:sz w:val="24"/>
          <w:szCs w:val="24"/>
        </w:rPr>
        <w:t>Material och metod</w:t>
      </w:r>
    </w:p>
    <w:p w:rsidR="006D3078" w:rsidRPr="009C1767" w:rsidRDefault="006D3078" w:rsidP="00564551">
      <w:pPr>
        <w:pStyle w:val="Brdtext"/>
        <w:rPr>
          <w:rFonts w:ascii="Cambria" w:hAnsi="Cambria"/>
        </w:rPr>
      </w:pPr>
      <w:r w:rsidRPr="009C1767">
        <w:rPr>
          <w:rFonts w:ascii="Cambria" w:hAnsi="Cambria"/>
        </w:rPr>
        <w:t xml:space="preserve">Data inhämtades från det Svenska </w:t>
      </w:r>
      <w:proofErr w:type="spellStart"/>
      <w:r w:rsidRPr="009C1767">
        <w:rPr>
          <w:rFonts w:ascii="Cambria" w:hAnsi="Cambria"/>
        </w:rPr>
        <w:t>Makularegistret</w:t>
      </w:r>
      <w:proofErr w:type="spellEnd"/>
      <w:r w:rsidRPr="009C1767">
        <w:rPr>
          <w:rFonts w:ascii="Cambria" w:hAnsi="Cambria"/>
        </w:rPr>
        <w:t xml:space="preserve"> från ögon som hade påbörjat behandling mellan år 2008 och 2009 i Region Västmanland. Uppgifter från behandlingsstart samt efter 4, 12, 24, 36 och 48 månader samlades in. Resultat från undersökningar med optisk </w:t>
      </w:r>
      <w:proofErr w:type="spellStart"/>
      <w:r w:rsidRPr="009C1767">
        <w:rPr>
          <w:rFonts w:ascii="Cambria" w:hAnsi="Cambria"/>
        </w:rPr>
        <w:t>kohorenstomografi</w:t>
      </w:r>
      <w:proofErr w:type="spellEnd"/>
      <w:r w:rsidRPr="009C1767">
        <w:rPr>
          <w:rFonts w:ascii="Cambria" w:hAnsi="Cambria"/>
        </w:rPr>
        <w:t xml:space="preserve"> (OCT) inhämtades från samma tidpunkter. Dessa analyserades sedan avseende förekomst av intraretinal vätska, subretinal vätska, förekomst av pigmentepitelavlossning samt retinal tjocklek.</w:t>
      </w:r>
    </w:p>
    <w:p w:rsidR="006D3078" w:rsidRPr="009C1767" w:rsidRDefault="006D3078" w:rsidP="00564551">
      <w:pPr>
        <w:pStyle w:val="Brdtext"/>
        <w:rPr>
          <w:rFonts w:ascii="Cambria" w:hAnsi="Cambria"/>
        </w:rPr>
      </w:pPr>
    </w:p>
    <w:p w:rsidR="006D3078" w:rsidRPr="009C1767" w:rsidRDefault="006D3078" w:rsidP="00564551">
      <w:pPr>
        <w:pStyle w:val="Brdtext"/>
        <w:rPr>
          <w:rFonts w:ascii="Cambria" w:hAnsi="Cambria"/>
          <w:b/>
          <w:sz w:val="24"/>
          <w:szCs w:val="24"/>
        </w:rPr>
      </w:pPr>
      <w:r w:rsidRPr="009C1767">
        <w:rPr>
          <w:rFonts w:ascii="Cambria" w:hAnsi="Cambria"/>
          <w:b/>
          <w:sz w:val="24"/>
          <w:szCs w:val="24"/>
        </w:rPr>
        <w:t>Resultat</w:t>
      </w:r>
    </w:p>
    <w:p w:rsidR="001E2776" w:rsidRDefault="006D3078" w:rsidP="00564551">
      <w:pPr>
        <w:pStyle w:val="Brdtext"/>
        <w:rPr>
          <w:rFonts w:ascii="Cambria" w:hAnsi="Cambria"/>
        </w:rPr>
      </w:pPr>
      <w:r w:rsidRPr="009C1767">
        <w:rPr>
          <w:rFonts w:ascii="Cambria" w:hAnsi="Cambria"/>
        </w:rPr>
        <w:t xml:space="preserve">Totalt </w:t>
      </w:r>
      <w:r w:rsidR="00122AC3">
        <w:rPr>
          <w:rFonts w:ascii="Cambria" w:hAnsi="Cambria"/>
        </w:rPr>
        <w:t xml:space="preserve">identifierades 257 ögon från 232 patienter vilka hade </w:t>
      </w:r>
      <w:r w:rsidRPr="009C1767">
        <w:rPr>
          <w:rFonts w:ascii="Cambria" w:hAnsi="Cambria"/>
        </w:rPr>
        <w:t>påbörjat behandling för våt AMD 2008-2009</w:t>
      </w:r>
      <w:r w:rsidR="00122AC3">
        <w:rPr>
          <w:rFonts w:ascii="Cambria" w:hAnsi="Cambria"/>
        </w:rPr>
        <w:t xml:space="preserve">. </w:t>
      </w:r>
      <w:r w:rsidRPr="009C1767">
        <w:rPr>
          <w:rFonts w:ascii="Cambria" w:hAnsi="Cambria"/>
        </w:rPr>
        <w:t xml:space="preserve"> </w:t>
      </w:r>
      <w:r w:rsidR="00122AC3">
        <w:rPr>
          <w:rFonts w:ascii="Cambria" w:hAnsi="Cambria"/>
        </w:rPr>
        <w:t xml:space="preserve">Andelen </w:t>
      </w:r>
      <w:r w:rsidRPr="009C1767">
        <w:rPr>
          <w:rFonts w:ascii="Cambria" w:hAnsi="Cambria"/>
        </w:rPr>
        <w:t xml:space="preserve">kvinnor </w:t>
      </w:r>
      <w:r w:rsidR="00122AC3">
        <w:rPr>
          <w:rFonts w:ascii="Cambria" w:hAnsi="Cambria"/>
        </w:rPr>
        <w:t>var 64 %.</w:t>
      </w:r>
      <w:r w:rsidRPr="009C1767">
        <w:rPr>
          <w:rFonts w:ascii="Cambria" w:hAnsi="Cambria"/>
        </w:rPr>
        <w:t xml:space="preserve"> Medelåldern vid behandlingsstart var 78,5 år. Medelstartsynskärpan var 54,8 bokstäver ETDRS och 45 % av patienter</w:t>
      </w:r>
      <w:r w:rsidR="008039B6">
        <w:rPr>
          <w:rFonts w:ascii="Cambria" w:hAnsi="Cambria"/>
        </w:rPr>
        <w:t>na</w:t>
      </w:r>
      <w:r w:rsidRPr="009C1767">
        <w:rPr>
          <w:rFonts w:ascii="Cambria" w:hAnsi="Cambria"/>
        </w:rPr>
        <w:t xml:space="preserve"> hade förekomst av AMD på det andra ögat. </w:t>
      </w:r>
      <w:r w:rsidR="00122AC3">
        <w:rPr>
          <w:rFonts w:ascii="Cambria" w:hAnsi="Cambria"/>
        </w:rPr>
        <w:t xml:space="preserve">Det fanns ett samband mellan bättre synskärpa vid behandlingsstart och att vara kvar i aktiv behandling vid 4 år (p=0,000). Det återfanns inget signifikant samband för avslutad behandling vid 4 år och parametrarna kön, ålder, symtomduration eller förekomst av PED eller intraretinal vätska enligt OCT. Förekomst av subretinal vätska vid start korrelerade med ett bättre </w:t>
      </w:r>
      <w:proofErr w:type="spellStart"/>
      <w:r w:rsidR="00122AC3">
        <w:rPr>
          <w:rFonts w:ascii="Cambria" w:hAnsi="Cambria"/>
        </w:rPr>
        <w:t>visusutfall</w:t>
      </w:r>
      <w:proofErr w:type="spellEnd"/>
      <w:r w:rsidR="00122AC3">
        <w:rPr>
          <w:rFonts w:ascii="Cambria" w:hAnsi="Cambria"/>
        </w:rPr>
        <w:t xml:space="preserve"> vid 4 månader men inte senare. </w:t>
      </w:r>
      <w:r w:rsidR="001E2776">
        <w:rPr>
          <w:rFonts w:ascii="Cambria" w:hAnsi="Cambria"/>
        </w:rPr>
        <w:t xml:space="preserve">Det återfanns inget signifikant samband för kön, ålder, symtomduration eller någon av OCT-parametrarna och </w:t>
      </w:r>
      <w:proofErr w:type="spellStart"/>
      <w:r w:rsidR="001E2776">
        <w:rPr>
          <w:rFonts w:ascii="Cambria" w:hAnsi="Cambria"/>
        </w:rPr>
        <w:t>visusförändring</w:t>
      </w:r>
      <w:proofErr w:type="spellEnd"/>
      <w:r w:rsidR="001E2776">
        <w:rPr>
          <w:rFonts w:ascii="Cambria" w:hAnsi="Cambria"/>
        </w:rPr>
        <w:t xml:space="preserve"> efter 4 år.</w:t>
      </w:r>
    </w:p>
    <w:p w:rsidR="009C45A8" w:rsidRDefault="009C45A8" w:rsidP="00564551">
      <w:pPr>
        <w:pStyle w:val="Brdtext"/>
        <w:rPr>
          <w:rFonts w:ascii="Cambria" w:hAnsi="Cambria"/>
          <w:b/>
          <w:sz w:val="24"/>
          <w:szCs w:val="24"/>
        </w:rPr>
      </w:pPr>
    </w:p>
    <w:p w:rsidR="006D3078" w:rsidRPr="009C1767" w:rsidRDefault="006D3078" w:rsidP="00564551">
      <w:pPr>
        <w:pStyle w:val="Brdtext"/>
        <w:rPr>
          <w:rFonts w:ascii="Cambria" w:hAnsi="Cambria"/>
          <w:b/>
          <w:sz w:val="24"/>
          <w:szCs w:val="24"/>
        </w:rPr>
      </w:pPr>
      <w:r w:rsidRPr="009C1767">
        <w:rPr>
          <w:rFonts w:ascii="Cambria" w:hAnsi="Cambria"/>
          <w:b/>
          <w:sz w:val="24"/>
          <w:szCs w:val="24"/>
        </w:rPr>
        <w:t>Diskussion</w:t>
      </w:r>
    </w:p>
    <w:p w:rsidR="005C6DBA" w:rsidRPr="009C1767" w:rsidRDefault="003010E2" w:rsidP="00564551">
      <w:pPr>
        <w:pStyle w:val="Brdtext"/>
        <w:rPr>
          <w:rFonts w:ascii="Cambria" w:hAnsi="Cambria"/>
        </w:rPr>
      </w:pPr>
      <w:r w:rsidRPr="009C1767">
        <w:rPr>
          <w:rFonts w:ascii="Cambria" w:hAnsi="Cambria"/>
        </w:rPr>
        <w:t>Synskärpa vid behandlingsstart har betydelse för synutvecklingen över tid och är den viktigaste faktorn för om man som patient kvarstod i behandling efter 4 år. Resultaten stärker betydelsen av tidig behandlingsstart vid våt AMD.</w:t>
      </w:r>
    </w:p>
    <w:sectPr w:rsidR="005C6DBA" w:rsidRPr="009C1767" w:rsidSect="00F24E7E">
      <w:pgSz w:w="11906" w:h="16838"/>
      <w:pgMar w:top="1247" w:right="2126" w:bottom="1247" w:left="21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0DC4E6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194733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0F8D8C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8ECDF8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E4529D5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5EC2F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26145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DAA11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1CC4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7211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53BE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C7B6C60"/>
    <w:multiLevelType w:val="multilevel"/>
    <w:tmpl w:val="139CA3BC"/>
    <w:lvl w:ilvl="0">
      <w:start w:val="1"/>
      <w:numFmt w:val="decimal"/>
      <w:pStyle w:val="Numreradlista"/>
      <w:lvlText w:val="%1."/>
      <w:lvlJc w:val="left"/>
      <w:pPr>
        <w:tabs>
          <w:tab w:val="num" w:pos="357"/>
        </w:tabs>
        <w:ind w:left="357" w:hanging="357"/>
      </w:pPr>
      <w:rPr>
        <w:rFonts w:hint="default"/>
      </w:rPr>
    </w:lvl>
    <w:lvl w:ilvl="1">
      <w:start w:val="1"/>
      <w:numFmt w:val="lowerLetter"/>
      <w:lvlText w:val="%2."/>
      <w:lvlJc w:val="left"/>
      <w:pPr>
        <w:tabs>
          <w:tab w:val="num" w:pos="680"/>
        </w:tabs>
        <w:ind w:left="680" w:hanging="323"/>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2" w15:restartNumberingAfterBreak="0">
    <w:nsid w:val="18EE2934"/>
    <w:multiLevelType w:val="multilevel"/>
    <w:tmpl w:val="119AB728"/>
    <w:styleLink w:val="Formatmall1"/>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bullet"/>
      <w:lvlText w:val=""/>
      <w:lvlJc w:val="left"/>
      <w:pPr>
        <w:tabs>
          <w:tab w:val="num" w:pos="680"/>
        </w:tabs>
        <w:ind w:left="680" w:hanging="32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3" w15:restartNumberingAfterBreak="0">
    <w:nsid w:val="248953B3"/>
    <w:multiLevelType w:val="multilevel"/>
    <w:tmpl w:val="119AB728"/>
    <w:lvl w:ilvl="0">
      <w:start w:val="1"/>
      <w:numFmt w:val="bullet"/>
      <w:pStyle w:val="Punktlista"/>
      <w:lvlText w:val=""/>
      <w:lvlJc w:val="left"/>
      <w:pPr>
        <w:tabs>
          <w:tab w:val="num" w:pos="360"/>
        </w:tabs>
        <w:ind w:left="360" w:hanging="360"/>
      </w:pPr>
      <w:rPr>
        <w:rFonts w:ascii="Symbol" w:hAnsi="Symbol" w:hint="default"/>
      </w:rPr>
    </w:lvl>
    <w:lvl w:ilvl="1">
      <w:start w:val="1"/>
      <w:numFmt w:val="bullet"/>
      <w:lvlText w:val=""/>
      <w:lvlJc w:val="left"/>
      <w:pPr>
        <w:tabs>
          <w:tab w:val="num" w:pos="680"/>
        </w:tabs>
        <w:ind w:left="680" w:hanging="32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4" w15:restartNumberingAfterBreak="0">
    <w:nsid w:val="3D650D97"/>
    <w:multiLevelType w:val="multilevel"/>
    <w:tmpl w:val="3E3871FA"/>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260"/>
      </w:pPr>
      <w:rPr>
        <w:rFonts w:hint="default"/>
      </w:rPr>
    </w:lvl>
    <w:lvl w:ilvl="2">
      <w:start w:val="1"/>
      <w:numFmt w:val="lowerRoman"/>
      <w:lvlText w:val="%3"/>
      <w:lvlJc w:val="left"/>
      <w:pPr>
        <w:tabs>
          <w:tab w:val="num" w:pos="1072"/>
        </w:tabs>
        <w:ind w:left="1072" w:hanging="16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7816BF5"/>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B983C87"/>
    <w:multiLevelType w:val="hybridMultilevel"/>
    <w:tmpl w:val="3DE021AA"/>
    <w:lvl w:ilvl="0" w:tplc="51243DC6">
      <w:start w:val="1"/>
      <w:numFmt w:val="bullet"/>
      <w:pStyle w:val="Fyrkantslista"/>
      <w:lvlText w:val=""/>
      <w:lvlJc w:val="left"/>
      <w:pPr>
        <w:tabs>
          <w:tab w:val="num" w:pos="357"/>
        </w:tabs>
        <w:ind w:left="357" w:hanging="357"/>
      </w:pPr>
      <w:rPr>
        <w:rFonts w:ascii="Wingdings" w:hAnsi="Wingdings"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3A04A2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41075BA"/>
    <w:multiLevelType w:val="multilevel"/>
    <w:tmpl w:val="0BF2C0DE"/>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
      <w:lvlJc w:val="left"/>
      <w:pPr>
        <w:tabs>
          <w:tab w:val="num" w:pos="714"/>
        </w:tabs>
        <w:ind w:left="714" w:hanging="260"/>
      </w:pPr>
      <w:rPr>
        <w:rFonts w:ascii="Symbol" w:hAnsi="Symbol" w:hint="default"/>
      </w:rPr>
    </w:lvl>
    <w:lvl w:ilvl="2">
      <w:start w:val="1"/>
      <w:numFmt w:val="bullet"/>
      <w:lvlText w:val="-"/>
      <w:lvlJc w:val="left"/>
      <w:pPr>
        <w:tabs>
          <w:tab w:val="num" w:pos="1072"/>
        </w:tabs>
        <w:ind w:left="1072" w:hanging="165"/>
      </w:pPr>
      <w:rPr>
        <w:rFonts w:ascii="Garamond" w:hAnsi="Garamond"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20"/>
  </w:num>
  <w:num w:numId="3">
    <w:abstractNumId w:val="10"/>
  </w:num>
  <w:num w:numId="4">
    <w:abstractNumId w:val="21"/>
  </w:num>
  <w:num w:numId="5">
    <w:abstractNumId w:val="15"/>
  </w:num>
  <w:num w:numId="6">
    <w:abstractNumId w:val="17"/>
  </w:num>
  <w:num w:numId="7">
    <w:abstractNumId w:val="8"/>
  </w:num>
  <w:num w:numId="8">
    <w:abstractNumId w:val="14"/>
  </w:num>
  <w:num w:numId="9">
    <w:abstractNumId w:val="3"/>
  </w:num>
  <w:num w:numId="10">
    <w:abstractNumId w:val="3"/>
  </w:num>
  <w:num w:numId="11">
    <w:abstractNumId w:val="2"/>
  </w:num>
  <w:num w:numId="12">
    <w:abstractNumId w:val="2"/>
  </w:num>
  <w:num w:numId="13">
    <w:abstractNumId w:val="1"/>
  </w:num>
  <w:num w:numId="14">
    <w:abstractNumId w:val="1"/>
  </w:num>
  <w:num w:numId="15">
    <w:abstractNumId w:val="0"/>
  </w:num>
  <w:num w:numId="16">
    <w:abstractNumId w:val="0"/>
  </w:num>
  <w:num w:numId="17">
    <w:abstractNumId w:val="9"/>
  </w:num>
  <w:num w:numId="18">
    <w:abstractNumId w:val="19"/>
  </w:num>
  <w:num w:numId="19">
    <w:abstractNumId w:val="7"/>
  </w:num>
  <w:num w:numId="20">
    <w:abstractNumId w:val="7"/>
  </w:num>
  <w:num w:numId="21">
    <w:abstractNumId w:val="6"/>
  </w:num>
  <w:num w:numId="22">
    <w:abstractNumId w:val="6"/>
  </w:num>
  <w:num w:numId="23">
    <w:abstractNumId w:val="5"/>
  </w:num>
  <w:num w:numId="24">
    <w:abstractNumId w:val="5"/>
  </w:num>
  <w:num w:numId="25">
    <w:abstractNumId w:val="4"/>
  </w:num>
  <w:num w:numId="26">
    <w:abstractNumId w:val="4"/>
  </w:num>
  <w:num w:numId="27">
    <w:abstractNumId w:val="11"/>
  </w:num>
  <w:num w:numId="28">
    <w:abstractNumId w:val="13"/>
  </w:num>
  <w:num w:numId="29">
    <w:abstractNumId w:val="12"/>
  </w:num>
  <w:num w:numId="30">
    <w:abstractNumId w:val="13"/>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78"/>
    <w:rsid w:val="00063F37"/>
    <w:rsid w:val="00085EA0"/>
    <w:rsid w:val="000B7CD6"/>
    <w:rsid w:val="00122AC3"/>
    <w:rsid w:val="001E2776"/>
    <w:rsid w:val="002050F1"/>
    <w:rsid w:val="00213A08"/>
    <w:rsid w:val="00244F71"/>
    <w:rsid w:val="003010E2"/>
    <w:rsid w:val="0030776A"/>
    <w:rsid w:val="00316909"/>
    <w:rsid w:val="0035676F"/>
    <w:rsid w:val="0038288C"/>
    <w:rsid w:val="00420917"/>
    <w:rsid w:val="00424E10"/>
    <w:rsid w:val="00487BD7"/>
    <w:rsid w:val="00564551"/>
    <w:rsid w:val="00596632"/>
    <w:rsid w:val="005B2CAC"/>
    <w:rsid w:val="005C6DBA"/>
    <w:rsid w:val="006152CF"/>
    <w:rsid w:val="006D3078"/>
    <w:rsid w:val="007465E8"/>
    <w:rsid w:val="00791228"/>
    <w:rsid w:val="008039B6"/>
    <w:rsid w:val="008F45E1"/>
    <w:rsid w:val="00925E51"/>
    <w:rsid w:val="0094760C"/>
    <w:rsid w:val="009B7332"/>
    <w:rsid w:val="009C1767"/>
    <w:rsid w:val="009C45A8"/>
    <w:rsid w:val="00A27BC2"/>
    <w:rsid w:val="00AB2505"/>
    <w:rsid w:val="00AE695B"/>
    <w:rsid w:val="00B05DE8"/>
    <w:rsid w:val="00B61D6B"/>
    <w:rsid w:val="00C07432"/>
    <w:rsid w:val="00C1066D"/>
    <w:rsid w:val="00C22874"/>
    <w:rsid w:val="00C93084"/>
    <w:rsid w:val="00D03B3C"/>
    <w:rsid w:val="00D14F14"/>
    <w:rsid w:val="00D25888"/>
    <w:rsid w:val="00D953EE"/>
    <w:rsid w:val="00DB1074"/>
    <w:rsid w:val="00DF3C8E"/>
    <w:rsid w:val="00E716E9"/>
    <w:rsid w:val="00E90B04"/>
    <w:rsid w:val="00EA11A4"/>
    <w:rsid w:val="00F24E7E"/>
    <w:rsid w:val="00F51943"/>
    <w:rsid w:val="00F964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4F742-9009-46B9-8405-1FA9314D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465E8"/>
    <w:rPr>
      <w:rFonts w:ascii="Calibri" w:hAnsi="Calibri" w:cs="Times New Roman"/>
    </w:rPr>
  </w:style>
  <w:style w:type="paragraph" w:styleId="Rubrik1">
    <w:name w:val="heading 1"/>
    <w:basedOn w:val="Normal"/>
    <w:next w:val="Brdtext"/>
    <w:link w:val="Rubrik1Char"/>
    <w:qFormat/>
    <w:rsid w:val="00420917"/>
    <w:pPr>
      <w:keepNext/>
      <w:keepLines/>
      <w:pBdr>
        <w:bottom w:val="single" w:sz="4" w:space="1" w:color="auto"/>
      </w:pBdr>
      <w:spacing w:before="480" w:after="240" w:line="260" w:lineRule="atLeast"/>
      <w:outlineLvl w:val="0"/>
    </w:pPr>
    <w:rPr>
      <w:rFonts w:eastAsia="Times New Roman"/>
      <w:b/>
      <w:bCs/>
      <w:caps/>
      <w:szCs w:val="28"/>
    </w:rPr>
  </w:style>
  <w:style w:type="paragraph" w:styleId="Rubrik2">
    <w:name w:val="heading 2"/>
    <w:basedOn w:val="Normal"/>
    <w:next w:val="Brdtext"/>
    <w:link w:val="Rubrik2Char"/>
    <w:qFormat/>
    <w:rsid w:val="00213A08"/>
    <w:pPr>
      <w:keepNext/>
      <w:keepLines/>
      <w:spacing w:before="200" w:after="0" w:line="260" w:lineRule="atLeast"/>
      <w:outlineLvl w:val="1"/>
    </w:pPr>
    <w:rPr>
      <w:rFonts w:eastAsia="Times New Roman"/>
      <w:b/>
      <w:bCs/>
      <w:szCs w:val="26"/>
    </w:rPr>
  </w:style>
  <w:style w:type="paragraph" w:styleId="Rubrik3">
    <w:name w:val="heading 3"/>
    <w:basedOn w:val="Normal"/>
    <w:next w:val="Brdtext"/>
    <w:link w:val="Rubrik3Char"/>
    <w:qFormat/>
    <w:rsid w:val="00213A08"/>
    <w:pPr>
      <w:keepNext/>
      <w:keepLines/>
      <w:spacing w:before="200" w:after="0" w:line="260" w:lineRule="atLeast"/>
      <w:outlineLvl w:val="2"/>
    </w:pPr>
    <w:rPr>
      <w:rFonts w:eastAsia="Times New Roman"/>
      <w:b/>
      <w:bCs/>
      <w:i/>
    </w:rPr>
  </w:style>
  <w:style w:type="paragraph" w:styleId="Rubrik4">
    <w:name w:val="heading 4"/>
    <w:basedOn w:val="Normal"/>
    <w:next w:val="Brdtext"/>
    <w:link w:val="Rubrik4Char"/>
    <w:qFormat/>
    <w:rsid w:val="00213A08"/>
    <w:pPr>
      <w:keepNext/>
      <w:keepLines/>
      <w:spacing w:before="200" w:after="0" w:line="260" w:lineRule="atLeast"/>
      <w:outlineLvl w:val="3"/>
    </w:pPr>
    <w:rPr>
      <w:rFonts w:eastAsia="Times New Roman"/>
      <w:bCs/>
      <w:i/>
      <w:iCs/>
    </w:rPr>
  </w:style>
  <w:style w:type="paragraph" w:styleId="Rubrik5">
    <w:name w:val="heading 5"/>
    <w:basedOn w:val="Normal"/>
    <w:next w:val="Brdtext"/>
    <w:link w:val="Rubrik5Char"/>
    <w:semiHidden/>
    <w:qFormat/>
    <w:rsid w:val="00213A08"/>
    <w:pPr>
      <w:spacing w:before="240" w:after="60"/>
      <w:outlineLvl w:val="4"/>
    </w:pPr>
  </w:style>
  <w:style w:type="paragraph" w:styleId="Rubrik6">
    <w:name w:val="heading 6"/>
    <w:basedOn w:val="Normal"/>
    <w:next w:val="Brdtext"/>
    <w:link w:val="Rubrik6Char"/>
    <w:semiHidden/>
    <w:qFormat/>
    <w:rsid w:val="00213A08"/>
    <w:pPr>
      <w:spacing w:before="240" w:after="60"/>
      <w:outlineLvl w:val="5"/>
    </w:pPr>
  </w:style>
  <w:style w:type="paragraph" w:styleId="Rubrik7">
    <w:name w:val="heading 7"/>
    <w:basedOn w:val="Rubrik6"/>
    <w:next w:val="Brdtext"/>
    <w:link w:val="Rubrik7Char"/>
    <w:semiHidden/>
    <w:qFormat/>
    <w:rsid w:val="00213A08"/>
    <w:pPr>
      <w:outlineLvl w:val="6"/>
    </w:pPr>
  </w:style>
  <w:style w:type="paragraph" w:styleId="Rubrik8">
    <w:name w:val="heading 8"/>
    <w:basedOn w:val="Rubrik7"/>
    <w:next w:val="Brdtext"/>
    <w:link w:val="Rubrik8Char"/>
    <w:semiHidden/>
    <w:qFormat/>
    <w:rsid w:val="00213A08"/>
    <w:pPr>
      <w:outlineLvl w:val="7"/>
    </w:pPr>
  </w:style>
  <w:style w:type="paragraph" w:styleId="Rubrik9">
    <w:name w:val="heading 9"/>
    <w:basedOn w:val="Rubrik8"/>
    <w:next w:val="Brdtext"/>
    <w:link w:val="Rubrik9Char"/>
    <w:semiHidden/>
    <w:qFormat/>
    <w:rsid w:val="00213A08"/>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rsid w:val="002050F1"/>
    <w:pPr>
      <w:numPr>
        <w:numId w:val="2"/>
      </w:numPr>
    </w:pPr>
  </w:style>
  <w:style w:type="numbering" w:styleId="1ai">
    <w:name w:val="Outline List 1"/>
    <w:basedOn w:val="Ingenlista"/>
    <w:semiHidden/>
    <w:rsid w:val="002050F1"/>
    <w:pPr>
      <w:numPr>
        <w:numId w:val="4"/>
      </w:numPr>
    </w:pPr>
  </w:style>
  <w:style w:type="paragraph" w:styleId="Brdtext">
    <w:name w:val="Body Text"/>
    <w:basedOn w:val="Normal"/>
    <w:link w:val="BrdtextChar"/>
    <w:qFormat/>
    <w:rsid w:val="00213A08"/>
    <w:pPr>
      <w:spacing w:after="120" w:line="280" w:lineRule="atLeast"/>
    </w:pPr>
  </w:style>
  <w:style w:type="character" w:customStyle="1" w:styleId="BrdtextChar">
    <w:name w:val="Brödtext Char"/>
    <w:basedOn w:val="Standardstycketeckensnitt"/>
    <w:link w:val="Brdtext"/>
    <w:rsid w:val="00596632"/>
    <w:rPr>
      <w:rFonts w:ascii="Calibri" w:eastAsia="Calibri" w:hAnsi="Calibri" w:cs="Times New Roman"/>
    </w:rPr>
  </w:style>
  <w:style w:type="paragraph" w:customStyle="1" w:styleId="Adress">
    <w:name w:val="Adress"/>
    <w:basedOn w:val="Brdtext"/>
    <w:semiHidden/>
    <w:rsid w:val="002050F1"/>
    <w:pPr>
      <w:spacing w:after="0" w:line="264" w:lineRule="atLeast"/>
    </w:pPr>
  </w:style>
  <w:style w:type="paragraph" w:styleId="Adress-brev">
    <w:name w:val="envelope address"/>
    <w:basedOn w:val="Normal"/>
    <w:semiHidden/>
    <w:rsid w:val="002050F1"/>
    <w:pPr>
      <w:framePr w:w="7938" w:h="1984" w:hRule="exact" w:hSpace="141" w:wrap="auto" w:hAnchor="page" w:xAlign="center" w:yAlign="bottom"/>
      <w:ind w:left="2880"/>
    </w:pPr>
    <w:rPr>
      <w:rFonts w:ascii="Arial" w:hAnsi="Arial" w:cs="Arial"/>
      <w:sz w:val="24"/>
    </w:rPr>
  </w:style>
  <w:style w:type="paragraph" w:styleId="Anteckningsrubrik">
    <w:name w:val="Note Heading"/>
    <w:basedOn w:val="Normal"/>
    <w:next w:val="Normal"/>
    <w:link w:val="AnteckningsrubrikChar"/>
    <w:semiHidden/>
    <w:rsid w:val="002050F1"/>
  </w:style>
  <w:style w:type="character" w:customStyle="1" w:styleId="AnteckningsrubrikChar">
    <w:name w:val="Anteckningsrubrik Char"/>
    <w:basedOn w:val="Standardstycketeckensnitt"/>
    <w:link w:val="Anteckningsrubrik"/>
    <w:semiHidden/>
    <w:rsid w:val="002050F1"/>
    <w:rPr>
      <w:rFonts w:ascii="Palatino Linotype" w:eastAsia="Times New Roman" w:hAnsi="Palatino Linotype" w:cs="Times New Roman"/>
      <w:sz w:val="21"/>
      <w:szCs w:val="24"/>
      <w:lang w:eastAsia="sv-SE"/>
    </w:rPr>
  </w:style>
  <w:style w:type="character" w:styleId="AnvndHyperlnk">
    <w:name w:val="FollowedHyperlink"/>
    <w:basedOn w:val="Standardstycketeckensnitt"/>
    <w:semiHidden/>
    <w:rsid w:val="002050F1"/>
    <w:rPr>
      <w:color w:val="800080"/>
      <w:u w:val="single"/>
    </w:rPr>
  </w:style>
  <w:style w:type="character" w:customStyle="1" w:styleId="Rubrik1Char">
    <w:name w:val="Rubrik 1 Char"/>
    <w:basedOn w:val="Standardstycketeckensnitt"/>
    <w:link w:val="Rubrik1"/>
    <w:rsid w:val="00420917"/>
    <w:rPr>
      <w:rFonts w:ascii="Calibri" w:eastAsia="Times New Roman" w:hAnsi="Calibri" w:cs="Times New Roman"/>
      <w:b/>
      <w:bCs/>
      <w:caps/>
      <w:szCs w:val="28"/>
    </w:rPr>
  </w:style>
  <w:style w:type="character" w:customStyle="1" w:styleId="Rubrik2Char">
    <w:name w:val="Rubrik 2 Char"/>
    <w:basedOn w:val="Standardstycketeckensnitt"/>
    <w:link w:val="Rubrik2"/>
    <w:rsid w:val="002050F1"/>
    <w:rPr>
      <w:rFonts w:ascii="Calibri" w:hAnsi="Calibri" w:cs="Times New Roman"/>
      <w:b/>
      <w:bCs/>
      <w:szCs w:val="26"/>
    </w:rPr>
  </w:style>
  <w:style w:type="character" w:customStyle="1" w:styleId="Rubrik3Char">
    <w:name w:val="Rubrik 3 Char"/>
    <w:basedOn w:val="Standardstycketeckensnitt"/>
    <w:link w:val="Rubrik3"/>
    <w:rsid w:val="002050F1"/>
    <w:rPr>
      <w:rFonts w:ascii="Calibri" w:hAnsi="Calibri" w:cs="Times New Roman"/>
      <w:b/>
      <w:bCs/>
      <w:i/>
    </w:rPr>
  </w:style>
  <w:style w:type="character" w:customStyle="1" w:styleId="Rubrik4Char">
    <w:name w:val="Rubrik 4 Char"/>
    <w:basedOn w:val="Standardstycketeckensnitt"/>
    <w:link w:val="Rubrik4"/>
    <w:rsid w:val="002050F1"/>
    <w:rPr>
      <w:rFonts w:ascii="Calibri" w:hAnsi="Calibri" w:cs="Times New Roman"/>
      <w:bCs/>
      <w:i/>
      <w:iCs/>
    </w:rPr>
  </w:style>
  <w:style w:type="character" w:customStyle="1" w:styleId="Rubrik5Char">
    <w:name w:val="Rubrik 5 Char"/>
    <w:basedOn w:val="Standardstycketeckensnitt"/>
    <w:link w:val="Rubrik5"/>
    <w:semiHidden/>
    <w:rsid w:val="002050F1"/>
    <w:rPr>
      <w:rFonts w:ascii="Calibri" w:eastAsia="Calibri" w:hAnsi="Calibri" w:cs="Times New Roman"/>
    </w:rPr>
  </w:style>
  <w:style w:type="character" w:customStyle="1" w:styleId="Rubrik6Char">
    <w:name w:val="Rubrik 6 Char"/>
    <w:basedOn w:val="Standardstycketeckensnitt"/>
    <w:link w:val="Rubrik6"/>
    <w:semiHidden/>
    <w:rsid w:val="002050F1"/>
    <w:rPr>
      <w:rFonts w:ascii="Calibri" w:eastAsia="Calibri" w:hAnsi="Calibri" w:cs="Times New Roman"/>
    </w:rPr>
  </w:style>
  <w:style w:type="character" w:customStyle="1" w:styleId="Rubrik7Char">
    <w:name w:val="Rubrik 7 Char"/>
    <w:basedOn w:val="Standardstycketeckensnitt"/>
    <w:link w:val="Rubrik7"/>
    <w:semiHidden/>
    <w:rsid w:val="002050F1"/>
    <w:rPr>
      <w:rFonts w:ascii="Calibri" w:eastAsia="Calibri" w:hAnsi="Calibri" w:cs="Times New Roman"/>
    </w:rPr>
  </w:style>
  <w:style w:type="character" w:customStyle="1" w:styleId="Rubrik8Char">
    <w:name w:val="Rubrik 8 Char"/>
    <w:basedOn w:val="Standardstycketeckensnitt"/>
    <w:link w:val="Rubrik8"/>
    <w:semiHidden/>
    <w:rsid w:val="002050F1"/>
    <w:rPr>
      <w:rFonts w:ascii="Calibri" w:eastAsia="Calibri" w:hAnsi="Calibri" w:cs="Times New Roman"/>
    </w:rPr>
  </w:style>
  <w:style w:type="character" w:customStyle="1" w:styleId="Rubrik9Char">
    <w:name w:val="Rubrik 9 Char"/>
    <w:basedOn w:val="Standardstycketeckensnitt"/>
    <w:link w:val="Rubrik9"/>
    <w:semiHidden/>
    <w:rsid w:val="002050F1"/>
    <w:rPr>
      <w:rFonts w:ascii="Calibri" w:eastAsia="Calibri" w:hAnsi="Calibri" w:cs="Times New Roman"/>
    </w:rPr>
  </w:style>
  <w:style w:type="numbering" w:styleId="Artikelsektion">
    <w:name w:val="Outline List 3"/>
    <w:basedOn w:val="Ingenlista"/>
    <w:semiHidden/>
    <w:rsid w:val="002050F1"/>
    <w:pPr>
      <w:numPr>
        <w:numId w:val="6"/>
      </w:numPr>
    </w:pPr>
  </w:style>
  <w:style w:type="paragraph" w:styleId="Avslutandetext">
    <w:name w:val="Closing"/>
    <w:basedOn w:val="Normal"/>
    <w:link w:val="AvslutandetextChar"/>
    <w:semiHidden/>
    <w:rsid w:val="002050F1"/>
    <w:pPr>
      <w:ind w:left="4252"/>
    </w:pPr>
  </w:style>
  <w:style w:type="character" w:customStyle="1" w:styleId="AvslutandetextChar">
    <w:name w:val="Avslutande text Char"/>
    <w:basedOn w:val="Standardstycketeckensnitt"/>
    <w:link w:val="Avslutandetext"/>
    <w:semiHidden/>
    <w:rsid w:val="002050F1"/>
    <w:rPr>
      <w:rFonts w:ascii="Palatino Linotype" w:eastAsia="Times New Roman" w:hAnsi="Palatino Linotype" w:cs="Times New Roman"/>
      <w:sz w:val="21"/>
      <w:szCs w:val="24"/>
      <w:lang w:eastAsia="sv-SE"/>
    </w:rPr>
  </w:style>
  <w:style w:type="paragraph" w:styleId="Avsndaradress-brev">
    <w:name w:val="envelope return"/>
    <w:basedOn w:val="Normal"/>
    <w:semiHidden/>
    <w:rsid w:val="002050F1"/>
    <w:rPr>
      <w:rFonts w:ascii="Arial" w:hAnsi="Arial" w:cs="Arial"/>
      <w:sz w:val="20"/>
      <w:szCs w:val="20"/>
    </w:rPr>
  </w:style>
  <w:style w:type="paragraph" w:styleId="Ballongtext">
    <w:name w:val="Balloon Text"/>
    <w:basedOn w:val="Normal"/>
    <w:link w:val="BallongtextChar"/>
    <w:semiHidden/>
    <w:rsid w:val="002050F1"/>
    <w:rPr>
      <w:rFonts w:ascii="Tahoma" w:hAnsi="Tahoma" w:cs="Tahoma"/>
      <w:sz w:val="16"/>
      <w:szCs w:val="16"/>
    </w:rPr>
  </w:style>
  <w:style w:type="character" w:customStyle="1" w:styleId="BallongtextChar">
    <w:name w:val="Ballongtext Char"/>
    <w:basedOn w:val="Standardstycketeckensnitt"/>
    <w:link w:val="Ballongtext"/>
    <w:semiHidden/>
    <w:rsid w:val="002050F1"/>
    <w:rPr>
      <w:rFonts w:ascii="Tahoma" w:eastAsia="Times New Roman" w:hAnsi="Tahoma" w:cs="Tahoma"/>
      <w:sz w:val="16"/>
      <w:szCs w:val="16"/>
      <w:lang w:eastAsia="sv-SE"/>
    </w:rPr>
  </w:style>
  <w:style w:type="paragraph" w:styleId="Beskrivning">
    <w:name w:val="caption"/>
    <w:basedOn w:val="Normal"/>
    <w:next w:val="Normal"/>
    <w:semiHidden/>
    <w:qFormat/>
    <w:rsid w:val="002050F1"/>
    <w:pPr>
      <w:spacing w:before="120" w:after="120" w:line="220" w:lineRule="atLeast"/>
    </w:pPr>
    <w:rPr>
      <w:rFonts w:ascii="Arial" w:hAnsi="Arial"/>
      <w:bCs/>
      <w:sz w:val="18"/>
      <w:szCs w:val="20"/>
    </w:rPr>
  </w:style>
  <w:style w:type="character" w:styleId="Betoning">
    <w:name w:val="Emphasis"/>
    <w:basedOn w:val="Standardstycketeckensnitt"/>
    <w:semiHidden/>
    <w:qFormat/>
    <w:rsid w:val="002050F1"/>
    <w:rPr>
      <w:i/>
      <w:iCs/>
    </w:rPr>
  </w:style>
  <w:style w:type="paragraph" w:customStyle="1" w:styleId="Blankettnr">
    <w:name w:val="Blankettnr"/>
    <w:basedOn w:val="Normal"/>
    <w:semiHidden/>
    <w:rsid w:val="002050F1"/>
    <w:rPr>
      <w:rFonts w:ascii="Arial" w:hAnsi="Arial"/>
      <w:sz w:val="10"/>
    </w:rPr>
  </w:style>
  <w:style w:type="paragraph" w:styleId="Brdtext2">
    <w:name w:val="Body Text 2"/>
    <w:basedOn w:val="Normal"/>
    <w:link w:val="Brdtext2Char"/>
    <w:semiHidden/>
    <w:rsid w:val="002050F1"/>
    <w:pPr>
      <w:spacing w:after="120" w:line="480" w:lineRule="auto"/>
    </w:pPr>
  </w:style>
  <w:style w:type="character" w:customStyle="1" w:styleId="Brdtext2Char">
    <w:name w:val="Brödtext 2 Char"/>
    <w:basedOn w:val="Standardstycketeckensnitt"/>
    <w:link w:val="Brdtext2"/>
    <w:semiHidden/>
    <w:rsid w:val="002050F1"/>
    <w:rPr>
      <w:rFonts w:ascii="Palatino Linotype" w:eastAsia="Times New Roman" w:hAnsi="Palatino Linotype" w:cs="Times New Roman"/>
      <w:sz w:val="21"/>
      <w:szCs w:val="24"/>
      <w:lang w:eastAsia="sv-SE"/>
    </w:rPr>
  </w:style>
  <w:style w:type="paragraph" w:styleId="Brdtext3">
    <w:name w:val="Body Text 3"/>
    <w:basedOn w:val="Normal"/>
    <w:link w:val="Brdtext3Char"/>
    <w:semiHidden/>
    <w:rsid w:val="002050F1"/>
    <w:pPr>
      <w:spacing w:after="120"/>
    </w:pPr>
    <w:rPr>
      <w:sz w:val="16"/>
      <w:szCs w:val="16"/>
    </w:rPr>
  </w:style>
  <w:style w:type="character" w:customStyle="1" w:styleId="Brdtext3Char">
    <w:name w:val="Brödtext 3 Char"/>
    <w:basedOn w:val="Standardstycketeckensnitt"/>
    <w:link w:val="Brdtext3"/>
    <w:semiHidden/>
    <w:rsid w:val="002050F1"/>
    <w:rPr>
      <w:rFonts w:ascii="Palatino Linotype" w:eastAsia="Times New Roman" w:hAnsi="Palatino Linotype" w:cs="Times New Roman"/>
      <w:sz w:val="16"/>
      <w:szCs w:val="16"/>
      <w:lang w:eastAsia="sv-SE"/>
    </w:rPr>
  </w:style>
  <w:style w:type="paragraph" w:styleId="Brdtextmedfrstaindrag">
    <w:name w:val="Body Text First Indent"/>
    <w:basedOn w:val="Brdtext"/>
    <w:link w:val="BrdtextmedfrstaindragChar"/>
    <w:semiHidden/>
    <w:rsid w:val="002050F1"/>
    <w:pPr>
      <w:spacing w:line="240" w:lineRule="auto"/>
      <w:ind w:firstLine="210"/>
    </w:pPr>
  </w:style>
  <w:style w:type="character" w:customStyle="1" w:styleId="BrdtextmedfrstaindragChar">
    <w:name w:val="Brödtext med första indrag Char"/>
    <w:basedOn w:val="BrdtextChar"/>
    <w:link w:val="Brdtextmedfrstaindrag"/>
    <w:semiHidden/>
    <w:rsid w:val="002050F1"/>
    <w:rPr>
      <w:rFonts w:ascii="Palatino Linotype" w:eastAsia="Times New Roman" w:hAnsi="Palatino Linotype" w:cs="Times New Roman"/>
      <w:sz w:val="21"/>
      <w:szCs w:val="24"/>
      <w:lang w:eastAsia="sv-SE"/>
    </w:rPr>
  </w:style>
  <w:style w:type="paragraph" w:styleId="Brdtextmedindrag">
    <w:name w:val="Body Text Indent"/>
    <w:basedOn w:val="Normal"/>
    <w:link w:val="BrdtextmedindragChar"/>
    <w:semiHidden/>
    <w:rsid w:val="002050F1"/>
    <w:pPr>
      <w:spacing w:after="120"/>
      <w:ind w:left="283"/>
    </w:pPr>
  </w:style>
  <w:style w:type="character" w:customStyle="1" w:styleId="BrdtextmedindragChar">
    <w:name w:val="Brödtext med indrag Char"/>
    <w:basedOn w:val="Standardstycketeckensnitt"/>
    <w:link w:val="Brdtextmedindrag"/>
    <w:semiHidden/>
    <w:rsid w:val="002050F1"/>
    <w:rPr>
      <w:rFonts w:ascii="Palatino Linotype" w:eastAsia="Times New Roman" w:hAnsi="Palatino Linotype" w:cs="Times New Roman"/>
      <w:sz w:val="21"/>
      <w:szCs w:val="24"/>
      <w:lang w:eastAsia="sv-SE"/>
    </w:rPr>
  </w:style>
  <w:style w:type="paragraph" w:styleId="Brdtextmedfrstaindrag2">
    <w:name w:val="Body Text First Indent 2"/>
    <w:basedOn w:val="Brdtextmedindrag"/>
    <w:link w:val="Brdtextmedfrstaindrag2Char"/>
    <w:semiHidden/>
    <w:rsid w:val="002050F1"/>
    <w:pPr>
      <w:ind w:firstLine="210"/>
    </w:pPr>
  </w:style>
  <w:style w:type="character" w:customStyle="1" w:styleId="Brdtextmedfrstaindrag2Char">
    <w:name w:val="Brödtext med första indrag 2 Char"/>
    <w:basedOn w:val="BrdtextmedindragChar"/>
    <w:link w:val="Brdtextmedfrstaindrag2"/>
    <w:semiHidden/>
    <w:rsid w:val="002050F1"/>
    <w:rPr>
      <w:rFonts w:ascii="Palatino Linotype" w:eastAsia="Times New Roman" w:hAnsi="Palatino Linotype" w:cs="Times New Roman"/>
      <w:sz w:val="21"/>
      <w:szCs w:val="24"/>
      <w:lang w:eastAsia="sv-SE"/>
    </w:rPr>
  </w:style>
  <w:style w:type="paragraph" w:styleId="Brdtextmedindrag2">
    <w:name w:val="Body Text Indent 2"/>
    <w:basedOn w:val="Normal"/>
    <w:link w:val="Brdtextmedindrag2Char"/>
    <w:semiHidden/>
    <w:rsid w:val="002050F1"/>
    <w:pPr>
      <w:spacing w:after="120" w:line="480" w:lineRule="auto"/>
      <w:ind w:left="283"/>
    </w:pPr>
  </w:style>
  <w:style w:type="character" w:customStyle="1" w:styleId="Brdtextmedindrag2Char">
    <w:name w:val="Brödtext med indrag 2 Char"/>
    <w:basedOn w:val="Standardstycketeckensnitt"/>
    <w:link w:val="Brdtextmedindrag2"/>
    <w:semiHidden/>
    <w:rsid w:val="002050F1"/>
    <w:rPr>
      <w:rFonts w:ascii="Palatino Linotype" w:eastAsia="Times New Roman" w:hAnsi="Palatino Linotype" w:cs="Times New Roman"/>
      <w:sz w:val="21"/>
      <w:szCs w:val="24"/>
      <w:lang w:eastAsia="sv-SE"/>
    </w:rPr>
  </w:style>
  <w:style w:type="paragraph" w:styleId="Brdtextmedindrag3">
    <w:name w:val="Body Text Indent 3"/>
    <w:basedOn w:val="Normal"/>
    <w:link w:val="Brdtextmedindrag3Char"/>
    <w:semiHidden/>
    <w:rsid w:val="002050F1"/>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2050F1"/>
    <w:rPr>
      <w:rFonts w:ascii="Palatino Linotype" w:eastAsia="Times New Roman" w:hAnsi="Palatino Linotype" w:cs="Times New Roman"/>
      <w:sz w:val="16"/>
      <w:szCs w:val="16"/>
      <w:lang w:eastAsia="sv-SE"/>
    </w:rPr>
  </w:style>
  <w:style w:type="paragraph" w:styleId="Datum">
    <w:name w:val="Date"/>
    <w:basedOn w:val="Normal"/>
    <w:next w:val="Normal"/>
    <w:link w:val="DatumChar"/>
    <w:semiHidden/>
    <w:rsid w:val="002050F1"/>
  </w:style>
  <w:style w:type="character" w:customStyle="1" w:styleId="DatumChar">
    <w:name w:val="Datum Char"/>
    <w:basedOn w:val="Standardstycketeckensnitt"/>
    <w:link w:val="Datum"/>
    <w:semiHidden/>
    <w:rsid w:val="002050F1"/>
    <w:rPr>
      <w:rFonts w:ascii="Palatino Linotype" w:eastAsia="Times New Roman" w:hAnsi="Palatino Linotype" w:cs="Times New Roman"/>
      <w:sz w:val="21"/>
      <w:szCs w:val="24"/>
      <w:lang w:eastAsia="sv-SE"/>
    </w:rPr>
  </w:style>
  <w:style w:type="table" w:styleId="Diskrettabell1">
    <w:name w:val="Table Subtle 1"/>
    <w:basedOn w:val="Normaltabell"/>
    <w:semiHidden/>
    <w:rsid w:val="002050F1"/>
    <w:pPr>
      <w:spacing w:after="0" w:line="240" w:lineRule="auto"/>
    </w:pPr>
    <w:rPr>
      <w:rFonts w:ascii="Times New Roman" w:hAnsi="Times New Roman" w:cs="Times New Roman"/>
      <w:sz w:val="20"/>
      <w:szCs w:val="20"/>
      <w:lang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2050F1"/>
    <w:pPr>
      <w:spacing w:after="0" w:line="240" w:lineRule="auto"/>
    </w:pPr>
    <w:rPr>
      <w:rFonts w:ascii="Times New Roman" w:hAnsi="Times New Roman" w:cs="Times New Roman"/>
      <w:sz w:val="20"/>
      <w:szCs w:val="20"/>
      <w:lang w:eastAsia="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umenttyp">
    <w:name w:val="Dokumenttyp"/>
    <w:basedOn w:val="Sidhuvud"/>
    <w:semiHidden/>
    <w:rsid w:val="00B05DE8"/>
    <w:rPr>
      <w:b/>
      <w:caps/>
      <w:sz w:val="22"/>
    </w:rPr>
  </w:style>
  <w:style w:type="table" w:styleId="Eleganttabell">
    <w:name w:val="Table Elegant"/>
    <w:basedOn w:val="Normaltabell"/>
    <w:semiHidden/>
    <w:rsid w:val="002050F1"/>
    <w:pPr>
      <w:spacing w:after="0" w:line="240" w:lineRule="auto"/>
    </w:pPr>
    <w:rPr>
      <w:rFonts w:ascii="Times New Roman" w:hAnsi="Times New Roman" w:cs="Times New Roman"/>
      <w:sz w:val="20"/>
      <w:szCs w:val="20"/>
      <w:lang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2050F1"/>
    <w:pPr>
      <w:spacing w:after="0" w:line="240" w:lineRule="auto"/>
    </w:pPr>
    <w:rPr>
      <w:rFonts w:ascii="Times New Roman" w:hAnsi="Times New Roman" w:cs="Times New Roman"/>
      <w:sz w:val="20"/>
      <w:szCs w:val="20"/>
      <w:lang w:eastAsia="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2050F1"/>
  </w:style>
  <w:style w:type="character" w:customStyle="1" w:styleId="E-postsignaturChar">
    <w:name w:val="E-postsignatur Char"/>
    <w:basedOn w:val="Standardstycketeckensnitt"/>
    <w:link w:val="E-postsignatur"/>
    <w:semiHidden/>
    <w:rsid w:val="002050F1"/>
    <w:rPr>
      <w:rFonts w:ascii="Palatino Linotype" w:eastAsia="Times New Roman" w:hAnsi="Palatino Linotype" w:cs="Times New Roman"/>
      <w:sz w:val="21"/>
      <w:szCs w:val="24"/>
      <w:lang w:eastAsia="sv-SE"/>
    </w:rPr>
  </w:style>
  <w:style w:type="paragraph" w:styleId="Figurfrteckning">
    <w:name w:val="table of figures"/>
    <w:basedOn w:val="Normal"/>
    <w:next w:val="Normal"/>
    <w:semiHidden/>
    <w:rsid w:val="002050F1"/>
    <w:pPr>
      <w:ind w:left="480" w:hanging="480"/>
    </w:pPr>
  </w:style>
  <w:style w:type="character" w:styleId="Fotnotsreferens">
    <w:name w:val="footnote reference"/>
    <w:basedOn w:val="Standardstycketeckensnitt"/>
    <w:semiHidden/>
    <w:rsid w:val="002050F1"/>
    <w:rPr>
      <w:vertAlign w:val="superscript"/>
    </w:rPr>
  </w:style>
  <w:style w:type="paragraph" w:styleId="Fotnotstext">
    <w:name w:val="footnote text"/>
    <w:basedOn w:val="Normal"/>
    <w:link w:val="FotnotstextChar"/>
    <w:semiHidden/>
    <w:rsid w:val="002050F1"/>
    <w:rPr>
      <w:rFonts w:ascii="Arial" w:hAnsi="Arial"/>
      <w:sz w:val="14"/>
      <w:szCs w:val="20"/>
    </w:rPr>
  </w:style>
  <w:style w:type="character" w:customStyle="1" w:styleId="FotnotstextChar">
    <w:name w:val="Fotnotstext Char"/>
    <w:basedOn w:val="Standardstycketeckensnitt"/>
    <w:link w:val="Fotnotstext"/>
    <w:semiHidden/>
    <w:rsid w:val="002050F1"/>
    <w:rPr>
      <w:rFonts w:ascii="Arial" w:eastAsia="Times New Roman" w:hAnsi="Arial" w:cs="Times New Roman"/>
      <w:sz w:val="14"/>
      <w:szCs w:val="20"/>
      <w:lang w:eastAsia="sv-SE"/>
    </w:rPr>
  </w:style>
  <w:style w:type="table" w:styleId="Frgadtabell1">
    <w:name w:val="Table Colorful 1"/>
    <w:basedOn w:val="Normaltabell"/>
    <w:semiHidden/>
    <w:rsid w:val="002050F1"/>
    <w:pPr>
      <w:spacing w:after="0" w:line="240" w:lineRule="auto"/>
    </w:pPr>
    <w:rPr>
      <w:rFonts w:ascii="Times New Roman" w:hAnsi="Times New Roman" w:cs="Times New Roman"/>
      <w:color w:val="FFFFFF"/>
      <w:sz w:val="20"/>
      <w:szCs w:val="20"/>
      <w:lang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2050F1"/>
    <w:pPr>
      <w:spacing w:after="0" w:line="240" w:lineRule="auto"/>
    </w:pPr>
    <w:rPr>
      <w:rFonts w:ascii="Times New Roman" w:hAnsi="Times New Roman" w:cs="Times New Roman"/>
      <w:sz w:val="20"/>
      <w:szCs w:val="20"/>
      <w:lang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2050F1"/>
    <w:pPr>
      <w:spacing w:after="0" w:line="240" w:lineRule="auto"/>
    </w:pPr>
    <w:rPr>
      <w:rFonts w:ascii="Times New Roman" w:hAnsi="Times New Roman" w:cs="Times New Roman"/>
      <w:sz w:val="20"/>
      <w:szCs w:val="20"/>
      <w:lang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semiHidden/>
    <w:rsid w:val="00791228"/>
    <w:pPr>
      <w:tabs>
        <w:tab w:val="center" w:pos="4536"/>
        <w:tab w:val="right" w:pos="9072"/>
      </w:tabs>
      <w:spacing w:after="0" w:line="240" w:lineRule="auto"/>
    </w:pPr>
    <w:rPr>
      <w:sz w:val="2"/>
    </w:rPr>
  </w:style>
  <w:style w:type="character" w:customStyle="1" w:styleId="SidhuvudChar">
    <w:name w:val="Sidhuvud Char"/>
    <w:link w:val="Sidhuvud"/>
    <w:semiHidden/>
    <w:rsid w:val="00791228"/>
    <w:rPr>
      <w:rFonts w:ascii="Calibri" w:hAnsi="Calibri" w:cs="Times New Roman"/>
      <w:sz w:val="2"/>
    </w:rPr>
  </w:style>
  <w:style w:type="paragraph" w:customStyle="1" w:styleId="Handlggare">
    <w:name w:val="Handläggare"/>
    <w:basedOn w:val="Sidhuvud"/>
    <w:semiHidden/>
    <w:rsid w:val="002050F1"/>
    <w:rPr>
      <w:rFonts w:cs="Arial"/>
    </w:rPr>
  </w:style>
  <w:style w:type="paragraph" w:styleId="HTML-adress">
    <w:name w:val="HTML Address"/>
    <w:basedOn w:val="Normal"/>
    <w:link w:val="HTML-adressChar"/>
    <w:semiHidden/>
    <w:rsid w:val="002050F1"/>
    <w:rPr>
      <w:i/>
      <w:iCs/>
    </w:rPr>
  </w:style>
  <w:style w:type="character" w:customStyle="1" w:styleId="HTML-adressChar">
    <w:name w:val="HTML - adress Char"/>
    <w:basedOn w:val="Standardstycketeckensnitt"/>
    <w:link w:val="HTML-adress"/>
    <w:semiHidden/>
    <w:rsid w:val="002050F1"/>
    <w:rPr>
      <w:rFonts w:ascii="Palatino Linotype" w:eastAsia="Times New Roman" w:hAnsi="Palatino Linotype" w:cs="Times New Roman"/>
      <w:i/>
      <w:iCs/>
      <w:sz w:val="21"/>
      <w:szCs w:val="24"/>
      <w:lang w:eastAsia="sv-SE"/>
    </w:rPr>
  </w:style>
  <w:style w:type="character" w:styleId="HTML-akronym">
    <w:name w:val="HTML Acronym"/>
    <w:basedOn w:val="Standardstycketeckensnitt"/>
    <w:semiHidden/>
    <w:rsid w:val="002050F1"/>
  </w:style>
  <w:style w:type="character" w:styleId="HTML-citat">
    <w:name w:val="HTML Cite"/>
    <w:basedOn w:val="Standardstycketeckensnitt"/>
    <w:semiHidden/>
    <w:rsid w:val="002050F1"/>
    <w:rPr>
      <w:i/>
      <w:iCs/>
    </w:rPr>
  </w:style>
  <w:style w:type="character" w:styleId="HTML-definition">
    <w:name w:val="HTML Definition"/>
    <w:basedOn w:val="Standardstycketeckensnitt"/>
    <w:semiHidden/>
    <w:rsid w:val="002050F1"/>
    <w:rPr>
      <w:i/>
      <w:iCs/>
    </w:rPr>
  </w:style>
  <w:style w:type="character" w:styleId="HTML-exempel">
    <w:name w:val="HTML Sample"/>
    <w:basedOn w:val="Standardstycketeckensnitt"/>
    <w:semiHidden/>
    <w:rsid w:val="002050F1"/>
    <w:rPr>
      <w:rFonts w:ascii="Courier New" w:hAnsi="Courier New" w:cs="Courier New"/>
    </w:rPr>
  </w:style>
  <w:style w:type="paragraph" w:styleId="HTML-frformaterad">
    <w:name w:val="HTML Preformatted"/>
    <w:basedOn w:val="Normal"/>
    <w:link w:val="HTML-frformateradChar"/>
    <w:semiHidden/>
    <w:rsid w:val="002050F1"/>
    <w:rPr>
      <w:rFonts w:ascii="Courier New" w:hAnsi="Courier New" w:cs="Courier New"/>
      <w:sz w:val="20"/>
      <w:szCs w:val="20"/>
    </w:rPr>
  </w:style>
  <w:style w:type="character" w:customStyle="1" w:styleId="HTML-frformateradChar">
    <w:name w:val="HTML - förformaterad Char"/>
    <w:basedOn w:val="Standardstycketeckensnitt"/>
    <w:link w:val="HTML-frformaterad"/>
    <w:semiHidden/>
    <w:rsid w:val="002050F1"/>
    <w:rPr>
      <w:rFonts w:ascii="Courier New" w:eastAsia="Times New Roman" w:hAnsi="Courier New" w:cs="Courier New"/>
      <w:sz w:val="20"/>
      <w:szCs w:val="20"/>
      <w:lang w:eastAsia="sv-SE"/>
    </w:rPr>
  </w:style>
  <w:style w:type="character" w:styleId="HTML-kod">
    <w:name w:val="HTML Code"/>
    <w:basedOn w:val="Standardstycketeckensnitt"/>
    <w:semiHidden/>
    <w:rsid w:val="002050F1"/>
    <w:rPr>
      <w:rFonts w:ascii="Courier New" w:hAnsi="Courier New" w:cs="Courier New"/>
      <w:sz w:val="20"/>
      <w:szCs w:val="20"/>
    </w:rPr>
  </w:style>
  <w:style w:type="character" w:styleId="HTML-skrivmaskin">
    <w:name w:val="HTML Typewriter"/>
    <w:basedOn w:val="Standardstycketeckensnitt"/>
    <w:semiHidden/>
    <w:rsid w:val="002050F1"/>
    <w:rPr>
      <w:rFonts w:ascii="Courier New" w:hAnsi="Courier New" w:cs="Courier New"/>
      <w:sz w:val="20"/>
      <w:szCs w:val="20"/>
    </w:rPr>
  </w:style>
  <w:style w:type="character" w:styleId="HTML-tangentbord">
    <w:name w:val="HTML Keyboard"/>
    <w:basedOn w:val="Standardstycketeckensnitt"/>
    <w:semiHidden/>
    <w:rsid w:val="002050F1"/>
    <w:rPr>
      <w:rFonts w:ascii="Courier New" w:hAnsi="Courier New" w:cs="Courier New"/>
      <w:sz w:val="20"/>
      <w:szCs w:val="20"/>
    </w:rPr>
  </w:style>
  <w:style w:type="character" w:styleId="HTML-variabel">
    <w:name w:val="HTML Variable"/>
    <w:basedOn w:val="Standardstycketeckensnitt"/>
    <w:semiHidden/>
    <w:rsid w:val="002050F1"/>
    <w:rPr>
      <w:i/>
      <w:iCs/>
    </w:rPr>
  </w:style>
  <w:style w:type="character" w:styleId="Hyperlnk">
    <w:name w:val="Hyperlink"/>
    <w:basedOn w:val="Standardstycketeckensnitt"/>
    <w:semiHidden/>
    <w:rsid w:val="002050F1"/>
    <w:rPr>
      <w:color w:val="0000FF"/>
      <w:u w:val="single"/>
    </w:rPr>
  </w:style>
  <w:style w:type="paragraph" w:styleId="Indragetstycke">
    <w:name w:val="Block Text"/>
    <w:basedOn w:val="Normal"/>
    <w:semiHidden/>
    <w:rsid w:val="002050F1"/>
    <w:pPr>
      <w:spacing w:after="120"/>
      <w:ind w:left="1440" w:right="1440"/>
    </w:pPr>
  </w:style>
  <w:style w:type="paragraph" w:styleId="Inledning">
    <w:name w:val="Salutation"/>
    <w:basedOn w:val="Normal"/>
    <w:next w:val="Normal"/>
    <w:link w:val="InledningChar"/>
    <w:semiHidden/>
    <w:rsid w:val="002050F1"/>
  </w:style>
  <w:style w:type="character" w:customStyle="1" w:styleId="InledningChar">
    <w:name w:val="Inledning Char"/>
    <w:basedOn w:val="Standardstycketeckensnitt"/>
    <w:link w:val="Inledning"/>
    <w:semiHidden/>
    <w:rsid w:val="002050F1"/>
    <w:rPr>
      <w:rFonts w:ascii="Palatino Linotype" w:eastAsia="Times New Roman" w:hAnsi="Palatino Linotype" w:cs="Times New Roman"/>
      <w:sz w:val="21"/>
      <w:szCs w:val="24"/>
      <w:lang w:eastAsia="sv-SE"/>
    </w:rPr>
  </w:style>
  <w:style w:type="paragraph" w:styleId="Innehll1">
    <w:name w:val="toc 1"/>
    <w:basedOn w:val="Normal"/>
    <w:next w:val="Normal"/>
    <w:uiPriority w:val="39"/>
    <w:semiHidden/>
    <w:rsid w:val="00AE695B"/>
    <w:pPr>
      <w:tabs>
        <w:tab w:val="left" w:pos="567"/>
        <w:tab w:val="right" w:leader="dot" w:pos="8097"/>
      </w:tabs>
      <w:spacing w:before="400"/>
      <w:ind w:left="567" w:right="284" w:hanging="567"/>
    </w:pPr>
    <w:rPr>
      <w:sz w:val="28"/>
    </w:rPr>
  </w:style>
  <w:style w:type="paragraph" w:styleId="Innehll2">
    <w:name w:val="toc 2"/>
    <w:basedOn w:val="Normal"/>
    <w:next w:val="Normal"/>
    <w:uiPriority w:val="39"/>
    <w:semiHidden/>
    <w:rsid w:val="00AE695B"/>
    <w:pPr>
      <w:tabs>
        <w:tab w:val="left" w:pos="1134"/>
        <w:tab w:val="right" w:leader="dot" w:pos="8097"/>
      </w:tabs>
      <w:ind w:left="1134" w:right="284" w:hanging="567"/>
    </w:pPr>
  </w:style>
  <w:style w:type="paragraph" w:styleId="Innehll3">
    <w:name w:val="toc 3"/>
    <w:basedOn w:val="Normal"/>
    <w:next w:val="Normal"/>
    <w:uiPriority w:val="39"/>
    <w:semiHidden/>
    <w:rsid w:val="00AE695B"/>
    <w:pPr>
      <w:tabs>
        <w:tab w:val="left" w:pos="567"/>
        <w:tab w:val="right" w:leader="dot" w:pos="8097"/>
      </w:tabs>
      <w:ind w:left="1701" w:right="284" w:hanging="567"/>
    </w:pPr>
  </w:style>
  <w:style w:type="paragraph" w:styleId="Innehll4">
    <w:name w:val="toc 4"/>
    <w:basedOn w:val="Normal"/>
    <w:next w:val="Normal"/>
    <w:autoRedefine/>
    <w:uiPriority w:val="39"/>
    <w:semiHidden/>
    <w:rsid w:val="00AE695B"/>
    <w:pPr>
      <w:tabs>
        <w:tab w:val="right" w:leader="dot" w:pos="8097"/>
      </w:tabs>
      <w:ind w:left="2268" w:right="284" w:hanging="567"/>
    </w:pPr>
  </w:style>
  <w:style w:type="paragraph" w:styleId="Innehll5">
    <w:name w:val="toc 5"/>
    <w:basedOn w:val="Normal"/>
    <w:next w:val="Normal"/>
    <w:autoRedefine/>
    <w:semiHidden/>
    <w:rsid w:val="002050F1"/>
    <w:pPr>
      <w:ind w:left="960"/>
    </w:pPr>
  </w:style>
  <w:style w:type="paragraph" w:styleId="Innehll6">
    <w:name w:val="toc 6"/>
    <w:basedOn w:val="Normal"/>
    <w:next w:val="Normal"/>
    <w:autoRedefine/>
    <w:semiHidden/>
    <w:rsid w:val="002050F1"/>
    <w:pPr>
      <w:ind w:left="1200"/>
    </w:pPr>
  </w:style>
  <w:style w:type="paragraph" w:styleId="Innehll7">
    <w:name w:val="toc 7"/>
    <w:basedOn w:val="Normal"/>
    <w:next w:val="Normal"/>
    <w:autoRedefine/>
    <w:semiHidden/>
    <w:rsid w:val="002050F1"/>
    <w:pPr>
      <w:ind w:left="1440"/>
    </w:pPr>
  </w:style>
  <w:style w:type="paragraph" w:styleId="Innehll8">
    <w:name w:val="toc 8"/>
    <w:basedOn w:val="Normal"/>
    <w:next w:val="Normal"/>
    <w:autoRedefine/>
    <w:semiHidden/>
    <w:rsid w:val="002050F1"/>
    <w:pPr>
      <w:ind w:left="1680"/>
    </w:pPr>
  </w:style>
  <w:style w:type="paragraph" w:styleId="Innehll9">
    <w:name w:val="toc 9"/>
    <w:basedOn w:val="Normal"/>
    <w:next w:val="Normal"/>
    <w:autoRedefine/>
    <w:semiHidden/>
    <w:rsid w:val="002050F1"/>
    <w:pPr>
      <w:ind w:left="1920"/>
    </w:pPr>
  </w:style>
  <w:style w:type="paragraph" w:customStyle="1" w:styleId="Ledtext">
    <w:name w:val="Ledtext"/>
    <w:basedOn w:val="Sidhuvud"/>
    <w:semiHidden/>
    <w:qFormat/>
    <w:rsid w:val="00213A08"/>
    <w:rPr>
      <w:sz w:val="12"/>
    </w:rPr>
  </w:style>
  <w:style w:type="paragraph" w:customStyle="1" w:styleId="ledtext0">
    <w:name w:val="ledtext"/>
    <w:basedOn w:val="Normal"/>
    <w:semiHidden/>
    <w:rsid w:val="002050F1"/>
    <w:rPr>
      <w:rFonts w:ascii="Arial" w:hAnsi="Arial"/>
      <w:sz w:val="14"/>
    </w:rPr>
  </w:style>
  <w:style w:type="paragraph" w:styleId="Lista">
    <w:name w:val="List"/>
    <w:basedOn w:val="Normal"/>
    <w:semiHidden/>
    <w:rsid w:val="002050F1"/>
    <w:pPr>
      <w:ind w:left="283" w:hanging="283"/>
    </w:pPr>
  </w:style>
  <w:style w:type="paragraph" w:styleId="Lista2">
    <w:name w:val="List 2"/>
    <w:basedOn w:val="Normal"/>
    <w:semiHidden/>
    <w:rsid w:val="002050F1"/>
    <w:pPr>
      <w:ind w:left="566" w:hanging="283"/>
    </w:pPr>
  </w:style>
  <w:style w:type="paragraph" w:styleId="Lista3">
    <w:name w:val="List 3"/>
    <w:basedOn w:val="Normal"/>
    <w:semiHidden/>
    <w:rsid w:val="002050F1"/>
    <w:pPr>
      <w:ind w:left="849" w:hanging="283"/>
    </w:pPr>
  </w:style>
  <w:style w:type="paragraph" w:styleId="Lista4">
    <w:name w:val="List 4"/>
    <w:basedOn w:val="Normal"/>
    <w:semiHidden/>
    <w:rsid w:val="002050F1"/>
    <w:pPr>
      <w:ind w:left="1132" w:hanging="283"/>
    </w:pPr>
  </w:style>
  <w:style w:type="paragraph" w:styleId="Lista5">
    <w:name w:val="List 5"/>
    <w:basedOn w:val="Normal"/>
    <w:semiHidden/>
    <w:rsid w:val="002050F1"/>
    <w:pPr>
      <w:ind w:left="1415" w:hanging="283"/>
    </w:pPr>
  </w:style>
  <w:style w:type="paragraph" w:styleId="Listafortstt">
    <w:name w:val="List Continue"/>
    <w:basedOn w:val="Normal"/>
    <w:semiHidden/>
    <w:rsid w:val="002050F1"/>
    <w:pPr>
      <w:spacing w:after="120"/>
      <w:ind w:left="283"/>
    </w:pPr>
  </w:style>
  <w:style w:type="paragraph" w:styleId="Listafortstt2">
    <w:name w:val="List Continue 2"/>
    <w:basedOn w:val="Normal"/>
    <w:semiHidden/>
    <w:rsid w:val="002050F1"/>
    <w:pPr>
      <w:spacing w:after="120"/>
      <w:ind w:left="566"/>
    </w:pPr>
  </w:style>
  <w:style w:type="paragraph" w:styleId="Listafortstt3">
    <w:name w:val="List Continue 3"/>
    <w:basedOn w:val="Normal"/>
    <w:semiHidden/>
    <w:rsid w:val="002050F1"/>
    <w:pPr>
      <w:spacing w:after="120"/>
      <w:ind w:left="849"/>
    </w:pPr>
  </w:style>
  <w:style w:type="paragraph" w:styleId="Listafortstt4">
    <w:name w:val="List Continue 4"/>
    <w:basedOn w:val="Normal"/>
    <w:semiHidden/>
    <w:rsid w:val="002050F1"/>
    <w:pPr>
      <w:spacing w:after="120"/>
      <w:ind w:left="1132"/>
    </w:pPr>
  </w:style>
  <w:style w:type="paragraph" w:styleId="Listafortstt5">
    <w:name w:val="List Continue 5"/>
    <w:basedOn w:val="Normal"/>
    <w:semiHidden/>
    <w:rsid w:val="002050F1"/>
    <w:pPr>
      <w:spacing w:after="120"/>
      <w:ind w:left="1415"/>
    </w:pPr>
  </w:style>
  <w:style w:type="table" w:styleId="Ljusskuggning">
    <w:name w:val="Light Shading"/>
    <w:basedOn w:val="Normaltabell"/>
    <w:uiPriority w:val="60"/>
    <w:rsid w:val="002050F1"/>
    <w:pPr>
      <w:spacing w:after="0" w:line="240" w:lineRule="auto"/>
    </w:pPr>
    <w:rPr>
      <w:rFonts w:ascii="Times New Roman" w:hAnsi="Times New Roman" w:cs="Times New Roman"/>
      <w:color w:val="000000" w:themeColor="text1" w:themeShade="BF"/>
      <w:sz w:val="20"/>
      <w:szCs w:val="20"/>
      <w:lang w:eastAsia="sv-S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2050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ddelanderubrikChar">
    <w:name w:val="Meddelanderubrik Char"/>
    <w:basedOn w:val="Standardstycketeckensnitt"/>
    <w:link w:val="Meddelanderubrik"/>
    <w:semiHidden/>
    <w:rsid w:val="002050F1"/>
    <w:rPr>
      <w:rFonts w:ascii="Arial" w:eastAsia="Times New Roman" w:hAnsi="Arial" w:cs="Arial"/>
      <w:sz w:val="24"/>
      <w:szCs w:val="24"/>
      <w:shd w:val="pct20" w:color="auto" w:fill="auto"/>
      <w:lang w:eastAsia="sv-SE"/>
    </w:rPr>
  </w:style>
  <w:style w:type="table" w:styleId="Moderntabell">
    <w:name w:val="Table Contemporary"/>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2050F1"/>
    <w:rPr>
      <w:rFonts w:ascii="Times New Roman" w:hAnsi="Times New Roman"/>
      <w:sz w:val="24"/>
    </w:rPr>
  </w:style>
  <w:style w:type="paragraph" w:styleId="Normaltindrag">
    <w:name w:val="Normal Indent"/>
    <w:basedOn w:val="Normal"/>
    <w:semiHidden/>
    <w:rsid w:val="002050F1"/>
    <w:pPr>
      <w:ind w:left="1304"/>
    </w:pPr>
  </w:style>
  <w:style w:type="paragraph" w:styleId="Numreradlista">
    <w:name w:val="List Number"/>
    <w:basedOn w:val="Normal"/>
    <w:qFormat/>
    <w:rsid w:val="00213A08"/>
    <w:pPr>
      <w:numPr>
        <w:numId w:val="27"/>
      </w:numPr>
      <w:spacing w:after="120" w:line="280" w:lineRule="atLeast"/>
      <w:contextualSpacing/>
    </w:pPr>
  </w:style>
  <w:style w:type="paragraph" w:styleId="Numreradlista2">
    <w:name w:val="List Number 2"/>
    <w:basedOn w:val="Normal"/>
    <w:semiHidden/>
    <w:rsid w:val="002050F1"/>
    <w:pPr>
      <w:numPr>
        <w:numId w:val="10"/>
      </w:numPr>
    </w:pPr>
  </w:style>
  <w:style w:type="paragraph" w:styleId="Numreradlista3">
    <w:name w:val="List Number 3"/>
    <w:basedOn w:val="Normal"/>
    <w:semiHidden/>
    <w:rsid w:val="002050F1"/>
    <w:pPr>
      <w:numPr>
        <w:numId w:val="12"/>
      </w:numPr>
    </w:pPr>
  </w:style>
  <w:style w:type="paragraph" w:styleId="Numreradlista4">
    <w:name w:val="List Number 4"/>
    <w:basedOn w:val="Normal"/>
    <w:semiHidden/>
    <w:rsid w:val="002050F1"/>
    <w:pPr>
      <w:numPr>
        <w:numId w:val="14"/>
      </w:numPr>
    </w:pPr>
  </w:style>
  <w:style w:type="paragraph" w:styleId="Numreradlista5">
    <w:name w:val="List Number 5"/>
    <w:basedOn w:val="Normal"/>
    <w:semiHidden/>
    <w:rsid w:val="002050F1"/>
    <w:pPr>
      <w:numPr>
        <w:numId w:val="16"/>
      </w:numPr>
    </w:pPr>
  </w:style>
  <w:style w:type="paragraph" w:styleId="Oformateradtext">
    <w:name w:val="Plain Text"/>
    <w:basedOn w:val="Normal"/>
    <w:link w:val="OformateradtextChar"/>
    <w:semiHidden/>
    <w:rsid w:val="002050F1"/>
    <w:rPr>
      <w:rFonts w:ascii="Courier New" w:hAnsi="Courier New" w:cs="Courier New"/>
      <w:sz w:val="20"/>
      <w:szCs w:val="20"/>
    </w:rPr>
  </w:style>
  <w:style w:type="character" w:customStyle="1" w:styleId="OformateradtextChar">
    <w:name w:val="Oformaterad text Char"/>
    <w:basedOn w:val="Standardstycketeckensnitt"/>
    <w:link w:val="Oformateradtext"/>
    <w:semiHidden/>
    <w:rsid w:val="002050F1"/>
    <w:rPr>
      <w:rFonts w:ascii="Courier New" w:eastAsia="Times New Roman" w:hAnsi="Courier New" w:cs="Courier New"/>
      <w:sz w:val="20"/>
      <w:szCs w:val="20"/>
      <w:lang w:eastAsia="sv-SE"/>
    </w:rPr>
  </w:style>
  <w:style w:type="table" w:styleId="Professionelltabell">
    <w:name w:val="Table Professional"/>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qFormat/>
    <w:rsid w:val="00D03B3C"/>
    <w:pPr>
      <w:numPr>
        <w:numId w:val="30"/>
      </w:numPr>
      <w:spacing w:after="120" w:line="280" w:lineRule="atLeast"/>
      <w:contextualSpacing/>
    </w:pPr>
  </w:style>
  <w:style w:type="paragraph" w:styleId="Punktlista2">
    <w:name w:val="List Bullet 2"/>
    <w:basedOn w:val="Normal"/>
    <w:semiHidden/>
    <w:rsid w:val="002050F1"/>
    <w:pPr>
      <w:numPr>
        <w:numId w:val="20"/>
      </w:numPr>
    </w:pPr>
  </w:style>
  <w:style w:type="paragraph" w:styleId="Punktlista3">
    <w:name w:val="List Bullet 3"/>
    <w:basedOn w:val="Normal"/>
    <w:semiHidden/>
    <w:rsid w:val="002050F1"/>
    <w:pPr>
      <w:numPr>
        <w:numId w:val="22"/>
      </w:numPr>
    </w:pPr>
  </w:style>
  <w:style w:type="paragraph" w:styleId="Punktlista4">
    <w:name w:val="List Bullet 4"/>
    <w:basedOn w:val="Normal"/>
    <w:semiHidden/>
    <w:rsid w:val="002050F1"/>
    <w:pPr>
      <w:numPr>
        <w:numId w:val="24"/>
      </w:numPr>
    </w:pPr>
  </w:style>
  <w:style w:type="paragraph" w:styleId="Punktlista5">
    <w:name w:val="List Bullet 5"/>
    <w:basedOn w:val="Normal"/>
    <w:semiHidden/>
    <w:rsid w:val="002050F1"/>
    <w:pPr>
      <w:numPr>
        <w:numId w:val="26"/>
      </w:numPr>
    </w:pPr>
  </w:style>
  <w:style w:type="character" w:styleId="Radnummer">
    <w:name w:val="line number"/>
    <w:basedOn w:val="Standardstycketeckensnitt"/>
    <w:semiHidden/>
    <w:rsid w:val="002050F1"/>
  </w:style>
  <w:style w:type="paragraph" w:styleId="Rubrik">
    <w:name w:val="Title"/>
    <w:basedOn w:val="Normal"/>
    <w:link w:val="RubrikChar"/>
    <w:semiHidden/>
    <w:qFormat/>
    <w:rsid w:val="002050F1"/>
    <w:pPr>
      <w:spacing w:before="240" w:after="60"/>
      <w:jc w:val="center"/>
      <w:outlineLvl w:val="0"/>
    </w:pPr>
    <w:rPr>
      <w:rFonts w:ascii="Arial" w:hAnsi="Arial" w:cs="Arial"/>
      <w:b/>
      <w:bCs/>
      <w:kern w:val="28"/>
      <w:sz w:val="32"/>
      <w:szCs w:val="32"/>
    </w:rPr>
  </w:style>
  <w:style w:type="character" w:customStyle="1" w:styleId="RubrikChar">
    <w:name w:val="Rubrik Char"/>
    <w:basedOn w:val="Standardstycketeckensnitt"/>
    <w:link w:val="Rubrik"/>
    <w:semiHidden/>
    <w:rsid w:val="002050F1"/>
    <w:rPr>
      <w:rFonts w:ascii="Arial" w:eastAsia="Times New Roman" w:hAnsi="Arial" w:cs="Arial"/>
      <w:b/>
      <w:bCs/>
      <w:kern w:val="28"/>
      <w:sz w:val="32"/>
      <w:szCs w:val="32"/>
      <w:lang w:eastAsia="sv-SE"/>
    </w:rPr>
  </w:style>
  <w:style w:type="paragraph" w:styleId="Sidfot">
    <w:name w:val="footer"/>
    <w:basedOn w:val="Normal"/>
    <w:link w:val="SidfotChar"/>
    <w:semiHidden/>
    <w:rsid w:val="00791228"/>
    <w:pPr>
      <w:tabs>
        <w:tab w:val="center" w:pos="4536"/>
        <w:tab w:val="right" w:pos="9072"/>
      </w:tabs>
      <w:spacing w:after="0" w:line="240" w:lineRule="auto"/>
    </w:pPr>
    <w:rPr>
      <w:sz w:val="2"/>
    </w:rPr>
  </w:style>
  <w:style w:type="character" w:customStyle="1" w:styleId="SidfotChar">
    <w:name w:val="Sidfot Char"/>
    <w:basedOn w:val="Standardstycketeckensnitt"/>
    <w:link w:val="Sidfot"/>
    <w:semiHidden/>
    <w:rsid w:val="002050F1"/>
    <w:rPr>
      <w:rFonts w:ascii="Calibri" w:hAnsi="Calibri" w:cs="Times New Roman"/>
      <w:sz w:val="2"/>
    </w:rPr>
  </w:style>
  <w:style w:type="character" w:styleId="Sidnummer">
    <w:name w:val="page number"/>
    <w:basedOn w:val="Standardstycketeckensnitt"/>
    <w:semiHidden/>
    <w:rsid w:val="002050F1"/>
  </w:style>
  <w:style w:type="paragraph" w:customStyle="1" w:styleId="Sidnummer2">
    <w:name w:val="Sidnummer2"/>
    <w:basedOn w:val="Brdtext"/>
    <w:semiHidden/>
    <w:rsid w:val="002050F1"/>
    <w:pPr>
      <w:spacing w:before="120" w:after="0"/>
      <w:jc w:val="center"/>
    </w:pPr>
    <w:rPr>
      <w:rFonts w:ascii="Arial" w:hAnsi="Arial"/>
      <w:sz w:val="18"/>
    </w:rPr>
  </w:style>
  <w:style w:type="paragraph" w:styleId="Signatur">
    <w:name w:val="Signature"/>
    <w:basedOn w:val="Normal"/>
    <w:link w:val="SignaturChar"/>
    <w:semiHidden/>
    <w:rsid w:val="002050F1"/>
    <w:pPr>
      <w:ind w:left="4252"/>
    </w:pPr>
  </w:style>
  <w:style w:type="character" w:customStyle="1" w:styleId="SignaturChar">
    <w:name w:val="Signatur Char"/>
    <w:basedOn w:val="Standardstycketeckensnitt"/>
    <w:link w:val="Signatur"/>
    <w:semiHidden/>
    <w:rsid w:val="002050F1"/>
    <w:rPr>
      <w:rFonts w:ascii="Palatino Linotype" w:eastAsia="Times New Roman" w:hAnsi="Palatino Linotype" w:cs="Times New Roman"/>
      <w:sz w:val="21"/>
      <w:szCs w:val="24"/>
      <w:lang w:eastAsia="sv-SE"/>
    </w:rPr>
  </w:style>
  <w:style w:type="table" w:styleId="Standardtabell1">
    <w:name w:val="Table Classic 1"/>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2050F1"/>
    <w:pPr>
      <w:spacing w:after="0" w:line="240" w:lineRule="auto"/>
    </w:pPr>
    <w:rPr>
      <w:rFonts w:ascii="Times New Roman" w:hAnsi="Times New Roman" w:cs="Times New Roman"/>
      <w:color w:val="000080"/>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2050F1"/>
    <w:rPr>
      <w:b/>
      <w:bCs/>
    </w:rPr>
  </w:style>
  <w:style w:type="table" w:styleId="Tabellmed3D-effekter1">
    <w:name w:val="Table 3D effects 1"/>
    <w:basedOn w:val="Normaltabell"/>
    <w:semiHidden/>
    <w:rsid w:val="002050F1"/>
    <w:pPr>
      <w:spacing w:after="0" w:line="240" w:lineRule="auto"/>
    </w:pPr>
    <w:rPr>
      <w:rFonts w:ascii="Times New Roman" w:hAnsi="Times New Roman" w:cs="Times New Roman"/>
      <w:sz w:val="20"/>
      <w:szCs w:val="20"/>
      <w:lang w:eastAsia="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2050F1"/>
    <w:pPr>
      <w:spacing w:after="0" w:line="240" w:lineRule="auto"/>
    </w:pPr>
    <w:rPr>
      <w:rFonts w:ascii="Times New Roman" w:hAnsi="Times New Roman" w:cs="Times New Roman"/>
      <w:sz w:val="20"/>
      <w:szCs w:val="20"/>
      <w:lang w:eastAsia="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2050F1"/>
    <w:pPr>
      <w:spacing w:after="0" w:line="240" w:lineRule="auto"/>
    </w:pPr>
    <w:rPr>
      <w:rFonts w:ascii="Times New Roman" w:hAnsi="Times New Roman" w:cs="Times New Roman"/>
      <w:sz w:val="20"/>
      <w:szCs w:val="20"/>
      <w:lang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2050F1"/>
    <w:pPr>
      <w:spacing w:after="0" w:line="240" w:lineRule="auto"/>
    </w:pPr>
    <w:rPr>
      <w:rFonts w:ascii="Times New Roman" w:hAnsi="Times New Roman" w:cs="Times New Roman"/>
      <w:b/>
      <w:bCs/>
      <w:sz w:val="20"/>
      <w:szCs w:val="20"/>
      <w:lang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2050F1"/>
    <w:pPr>
      <w:spacing w:after="0" w:line="240" w:lineRule="auto"/>
    </w:pPr>
    <w:rPr>
      <w:rFonts w:ascii="Times New Roman" w:hAnsi="Times New Roman" w:cs="Times New Roman"/>
      <w:b/>
      <w:bCs/>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2050F1"/>
    <w:pPr>
      <w:spacing w:after="0" w:line="240" w:lineRule="auto"/>
    </w:pPr>
    <w:rPr>
      <w:rFonts w:ascii="Times New Roman" w:hAnsi="Times New Roman" w:cs="Times New Roman"/>
      <w:b/>
      <w:bCs/>
      <w:sz w:val="20"/>
      <w:szCs w:val="20"/>
      <w:lang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2050F1"/>
    <w:pPr>
      <w:spacing w:after="0" w:line="240" w:lineRule="auto"/>
    </w:pPr>
    <w:rPr>
      <w:rFonts w:ascii="Times New Roman" w:hAnsi="Times New Roman" w:cs="Times New Roman"/>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2050F1"/>
    <w:pPr>
      <w:spacing w:after="0" w:line="240" w:lineRule="auto"/>
    </w:pPr>
    <w:rPr>
      <w:rFonts w:ascii="Times New Roman" w:hAnsi="Times New Roman" w:cs="Times New Roman"/>
      <w:sz w:val="20"/>
      <w:szCs w:val="20"/>
      <w:lang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2050F1"/>
    <w:pPr>
      <w:spacing w:after="0" w:line="240" w:lineRule="auto"/>
    </w:pPr>
    <w:rPr>
      <w:rFonts w:ascii="Times New Roman" w:hAnsi="Times New Roman" w:cs="Times New Roman"/>
      <w:sz w:val="20"/>
      <w:szCs w:val="20"/>
      <w:lang w:eastAsia="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2050F1"/>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2050F1"/>
    <w:pPr>
      <w:spacing w:after="0" w:line="240" w:lineRule="auto"/>
    </w:pPr>
    <w:rPr>
      <w:rFonts w:ascii="Times New Roman" w:hAnsi="Times New Roman" w:cs="Times New Roman"/>
      <w:sz w:val="20"/>
      <w:szCs w:val="20"/>
      <w:lang w:eastAsia="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2050F1"/>
    <w:pPr>
      <w:spacing w:after="0" w:line="240" w:lineRule="auto"/>
    </w:pPr>
    <w:rPr>
      <w:rFonts w:ascii="Times New Roman" w:hAnsi="Times New Roman" w:cs="Times New Roman"/>
      <w:sz w:val="20"/>
      <w:szCs w:val="20"/>
      <w:lang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2050F1"/>
    <w:pPr>
      <w:spacing w:after="0" w:line="240" w:lineRule="auto"/>
    </w:pPr>
    <w:rPr>
      <w:rFonts w:ascii="Times New Roman" w:hAnsi="Times New Roman" w:cs="Times New Roman"/>
      <w:b/>
      <w:bCs/>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2050F1"/>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213A08"/>
    <w:pPr>
      <w:spacing w:after="0" w:line="240" w:lineRule="auto"/>
    </w:pPr>
  </w:style>
  <w:style w:type="paragraph" w:customStyle="1" w:styleId="Tabelltextfet">
    <w:name w:val="Tabelltext_fet"/>
    <w:basedOn w:val="Tabelltext"/>
    <w:semiHidden/>
    <w:rsid w:val="002050F1"/>
    <w:rPr>
      <w:b/>
      <w:bCs/>
    </w:rPr>
  </w:style>
  <w:style w:type="paragraph" w:customStyle="1" w:styleId="Tabelltextkursiv">
    <w:name w:val="Tabelltext_kursiv"/>
    <w:basedOn w:val="Tabelltextfet"/>
    <w:semiHidden/>
    <w:rsid w:val="002050F1"/>
    <w:rPr>
      <w:b w:val="0"/>
      <w:bCs w:val="0"/>
      <w:i/>
      <w:iCs/>
    </w:rPr>
  </w:style>
  <w:style w:type="paragraph" w:styleId="Underrubrik">
    <w:name w:val="Subtitle"/>
    <w:basedOn w:val="Normal"/>
    <w:link w:val="UnderrubrikChar"/>
    <w:semiHidden/>
    <w:qFormat/>
    <w:rsid w:val="002050F1"/>
    <w:pPr>
      <w:spacing w:after="60"/>
      <w:jc w:val="center"/>
      <w:outlineLvl w:val="1"/>
    </w:pPr>
    <w:rPr>
      <w:rFonts w:ascii="Arial" w:hAnsi="Arial" w:cs="Arial"/>
      <w:sz w:val="24"/>
    </w:rPr>
  </w:style>
  <w:style w:type="character" w:customStyle="1" w:styleId="UnderrubrikChar">
    <w:name w:val="Underrubrik Char"/>
    <w:basedOn w:val="Standardstycketeckensnitt"/>
    <w:link w:val="Underrubrik"/>
    <w:semiHidden/>
    <w:rsid w:val="002050F1"/>
    <w:rPr>
      <w:rFonts w:ascii="Arial" w:eastAsia="Times New Roman" w:hAnsi="Arial" w:cs="Arial"/>
      <w:sz w:val="24"/>
      <w:szCs w:val="24"/>
      <w:lang w:eastAsia="sv-SE"/>
    </w:rPr>
  </w:style>
  <w:style w:type="table" w:styleId="Webbtabell1">
    <w:name w:val="Table Web 1"/>
    <w:basedOn w:val="Normaltabell"/>
    <w:semiHidden/>
    <w:rsid w:val="002050F1"/>
    <w:pPr>
      <w:spacing w:after="0" w:line="240" w:lineRule="auto"/>
    </w:pPr>
    <w:rPr>
      <w:rFonts w:ascii="Times New Roman" w:hAnsi="Times New Roman" w:cs="Times New Roman"/>
      <w:sz w:val="20"/>
      <w:szCs w:val="20"/>
      <w:lang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2050F1"/>
    <w:pPr>
      <w:spacing w:after="0" w:line="240" w:lineRule="auto"/>
    </w:pPr>
    <w:rPr>
      <w:rFonts w:ascii="Times New Roman" w:hAnsi="Times New Roman" w:cs="Times New Roman"/>
      <w:sz w:val="20"/>
      <w:szCs w:val="20"/>
      <w:lang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2050F1"/>
    <w:pPr>
      <w:spacing w:after="0" w:line="240" w:lineRule="auto"/>
    </w:pPr>
    <w:rPr>
      <w:rFonts w:ascii="Times New Roman" w:hAnsi="Times New Roman" w:cs="Times New Roman"/>
      <w:sz w:val="20"/>
      <w:szCs w:val="20"/>
      <w:lang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ellrubrik">
    <w:name w:val="Tabellrubrik"/>
    <w:basedOn w:val="Tabelltext"/>
    <w:semiHidden/>
    <w:qFormat/>
    <w:rsid w:val="00AE695B"/>
    <w:rPr>
      <w:rFonts w:ascii="Arial" w:hAnsi="Arial"/>
    </w:rPr>
  </w:style>
  <w:style w:type="paragraph" w:customStyle="1" w:styleId="Adresstext">
    <w:name w:val="Adresstext"/>
    <w:basedOn w:val="Sidfot"/>
    <w:semiHidden/>
    <w:rsid w:val="00D953EE"/>
    <w:rPr>
      <w:sz w:val="16"/>
      <w:lang w:eastAsia="sv-SE"/>
    </w:rPr>
  </w:style>
  <w:style w:type="table" w:customStyle="1" w:styleId="LTV-tabell">
    <w:name w:val="LTV-tabell"/>
    <w:basedOn w:val="Normaltabell"/>
    <w:uiPriority w:val="99"/>
    <w:rsid w:val="0030776A"/>
    <w:pPr>
      <w:spacing w:before="80" w:after="40" w:line="240" w:lineRule="auto"/>
    </w:pPr>
    <w:rPr>
      <w:rFonts w:ascii="Calibri" w:eastAsia="Times New Roman" w:hAnsi="Calibri" w:cs="Times New Roman"/>
      <w:sz w:val="18"/>
      <w:szCs w:val="20"/>
      <w:lang w:eastAsia="sv-SE"/>
    </w:rPr>
    <w:tblPr>
      <w:tblBorders>
        <w:insideH w:val="single" w:sz="4" w:space="0" w:color="auto"/>
      </w:tblBorders>
    </w:tblPr>
    <w:trPr>
      <w:cantSplit/>
    </w:trPr>
    <w:tblStylePr w:type="firstRow">
      <w:pPr>
        <w:keepNext/>
        <w:wordWrap/>
      </w:pPr>
      <w:rPr>
        <w:b/>
        <w:caps/>
        <w:smallCaps w:val="0"/>
      </w:rPr>
      <w:tblPr/>
      <w:trPr>
        <w:tblHeader/>
      </w:trPr>
      <w:tcPr>
        <w:tcBorders>
          <w:bottom w:val="nil"/>
        </w:tcBorders>
      </w:tcPr>
    </w:tblStylePr>
  </w:style>
  <w:style w:type="paragraph" w:customStyle="1" w:styleId="Orubrik">
    <w:name w:val="Orubrik"/>
    <w:basedOn w:val="Brdtext"/>
    <w:next w:val="Brdtext"/>
    <w:semiHidden/>
    <w:qFormat/>
    <w:rsid w:val="00213A08"/>
    <w:pPr>
      <w:pBdr>
        <w:bottom w:val="single" w:sz="4" w:space="1" w:color="auto"/>
      </w:pBdr>
      <w:ind w:left="-1985"/>
    </w:pPr>
    <w:rPr>
      <w:b/>
      <w:caps/>
    </w:rPr>
  </w:style>
  <w:style w:type="paragraph" w:customStyle="1" w:styleId="Personligprofil">
    <w:name w:val="Personlig profil"/>
    <w:basedOn w:val="Brdtext"/>
    <w:semiHidden/>
    <w:rsid w:val="00213A08"/>
    <w:pPr>
      <w:spacing w:after="0"/>
    </w:pPr>
  </w:style>
  <w:style w:type="paragraph" w:customStyle="1" w:styleId="Titel">
    <w:name w:val="Titel"/>
    <w:basedOn w:val="Normal"/>
    <w:next w:val="Brdtext"/>
    <w:semiHidden/>
    <w:qFormat/>
    <w:rsid w:val="00213A08"/>
    <w:pPr>
      <w:spacing w:before="120"/>
      <w:ind w:left="-1985"/>
    </w:pPr>
    <w:rPr>
      <w:b/>
      <w:sz w:val="32"/>
    </w:rPr>
  </w:style>
  <w:style w:type="paragraph" w:customStyle="1" w:styleId="Titelfrsttsida">
    <w:name w:val="Titel_försättsida"/>
    <w:basedOn w:val="Normal"/>
    <w:semiHidden/>
    <w:qFormat/>
    <w:rsid w:val="00213A08"/>
    <w:pPr>
      <w:pBdr>
        <w:top w:val="single" w:sz="4" w:space="1" w:color="auto"/>
        <w:bottom w:val="single" w:sz="4" w:space="1" w:color="auto"/>
      </w:pBdr>
      <w:ind w:left="-1985"/>
      <w:jc w:val="center"/>
    </w:pPr>
    <w:rPr>
      <w:b/>
      <w:sz w:val="60"/>
    </w:rPr>
  </w:style>
  <w:style w:type="paragraph" w:customStyle="1" w:styleId="Undertitel">
    <w:name w:val="Undertitel"/>
    <w:basedOn w:val="Normal"/>
    <w:semiHidden/>
    <w:qFormat/>
    <w:rsid w:val="00213A08"/>
    <w:pPr>
      <w:ind w:left="-1985"/>
      <w:jc w:val="center"/>
    </w:pPr>
    <w:rPr>
      <w:caps/>
      <w:sz w:val="32"/>
    </w:rPr>
  </w:style>
  <w:style w:type="paragraph" w:customStyle="1" w:styleId="Bokmrke">
    <w:name w:val="Bokmärke"/>
    <w:basedOn w:val="Ledtext"/>
    <w:semiHidden/>
    <w:qFormat/>
    <w:rsid w:val="00DF3C8E"/>
    <w:rPr>
      <w:sz w:val="2"/>
    </w:rPr>
  </w:style>
  <w:style w:type="paragraph" w:customStyle="1" w:styleId="Sidhuvudstext">
    <w:name w:val="Sidhuvudstext"/>
    <w:basedOn w:val="Sidhuvud"/>
    <w:semiHidden/>
    <w:qFormat/>
    <w:rsid w:val="00244F71"/>
    <w:rPr>
      <w:sz w:val="22"/>
    </w:rPr>
  </w:style>
  <w:style w:type="numbering" w:customStyle="1" w:styleId="Formatmall1">
    <w:name w:val="Formatmall1"/>
    <w:uiPriority w:val="99"/>
    <w:rsid w:val="00C07432"/>
    <w:pPr>
      <w:numPr>
        <w:numId w:val="29"/>
      </w:numPr>
    </w:pPr>
  </w:style>
  <w:style w:type="table" w:customStyle="1" w:styleId="LTV-tabellBl">
    <w:name w:val="LTV-tabell Blå"/>
    <w:basedOn w:val="Normaltabell"/>
    <w:uiPriority w:val="99"/>
    <w:rsid w:val="0030776A"/>
    <w:pPr>
      <w:spacing w:before="80" w:after="40" w:line="240" w:lineRule="auto"/>
    </w:pPr>
    <w:rPr>
      <w:rFonts w:ascii="Calibri" w:eastAsia="Times New Roman" w:hAnsi="Calibri" w:cs="Times New Roman"/>
      <w:sz w:val="18"/>
      <w:szCs w:val="20"/>
      <w:lang w:eastAsia="sv-SE"/>
    </w:rPr>
    <w:tblPr>
      <w:tblBorders>
        <w:insideH w:val="single" w:sz="4" w:space="0" w:color="auto"/>
      </w:tblBorders>
    </w:tblPr>
    <w:trPr>
      <w:cantSplit/>
    </w:trPr>
    <w:tcPr>
      <w:shd w:val="clear" w:color="auto" w:fill="EFF4FB"/>
    </w:tcPr>
    <w:tblStylePr w:type="firstRow">
      <w:pPr>
        <w:keepNext/>
        <w:wordWrap/>
      </w:pPr>
      <w:rPr>
        <w:b/>
        <w:caps/>
        <w:smallCaps w:val="0"/>
      </w:rPr>
      <w:tblPr/>
      <w:trPr>
        <w:tblHeader/>
      </w:trPr>
      <w:tcPr>
        <w:shd w:val="clear" w:color="auto" w:fill="D1E0F3"/>
      </w:tcPr>
    </w:tblStylePr>
    <w:tblStylePr w:type="lastRow">
      <w:rPr>
        <w:b/>
      </w:rPr>
    </w:tblStylePr>
  </w:style>
  <w:style w:type="table" w:customStyle="1" w:styleId="LTV-tabellGr">
    <w:name w:val="LTV-tabell Grå"/>
    <w:basedOn w:val="Normaltabell"/>
    <w:uiPriority w:val="99"/>
    <w:rsid w:val="0030776A"/>
    <w:pPr>
      <w:spacing w:before="80" w:after="40" w:line="240" w:lineRule="auto"/>
    </w:pPr>
    <w:rPr>
      <w:rFonts w:ascii="Calibri" w:eastAsia="Times New Roman" w:hAnsi="Calibri" w:cs="Times New Roman"/>
      <w:sz w:val="18"/>
      <w:szCs w:val="20"/>
      <w:lang w:eastAsia="sv-SE"/>
    </w:rPr>
    <w:tblPr>
      <w:tblBorders>
        <w:insideH w:val="single" w:sz="4" w:space="0" w:color="auto"/>
      </w:tblBorders>
    </w:tblPr>
    <w:tcPr>
      <w:shd w:val="clear" w:color="auto" w:fill="F3F3F3"/>
    </w:tcPr>
    <w:tblStylePr w:type="firstRow">
      <w:pPr>
        <w:keepNext/>
        <w:wordWrap/>
      </w:pPr>
      <w:rPr>
        <w:b/>
        <w:caps/>
        <w:smallCaps w:val="0"/>
      </w:rPr>
      <w:tblPr/>
      <w:trPr>
        <w:cantSplit/>
        <w:tblHeader/>
      </w:trPr>
      <w:tcPr>
        <w:shd w:val="clear" w:color="auto" w:fill="D9D9D9"/>
      </w:tcPr>
    </w:tblStylePr>
    <w:tblStylePr w:type="lastRow">
      <w:rPr>
        <w:b/>
      </w:rPr>
    </w:tblStylePr>
  </w:style>
  <w:style w:type="table" w:customStyle="1" w:styleId="LTV-tabellGul">
    <w:name w:val="LTV-tabell Gul"/>
    <w:basedOn w:val="Normaltabell"/>
    <w:rsid w:val="0030776A"/>
    <w:pPr>
      <w:spacing w:before="80" w:after="40" w:line="240" w:lineRule="auto"/>
    </w:pPr>
    <w:rPr>
      <w:rFonts w:ascii="Calibri" w:hAnsi="Calibri" w:cs="Times New Roman"/>
      <w:sz w:val="18"/>
      <w:szCs w:val="20"/>
      <w:lang w:eastAsia="sv-SE"/>
    </w:rPr>
    <w:tblPr>
      <w:tblBorders>
        <w:insideH w:val="single" w:sz="4" w:space="0" w:color="auto"/>
      </w:tblBorders>
    </w:tblPr>
    <w:trPr>
      <w:cantSplit/>
    </w:trPr>
    <w:tcPr>
      <w:shd w:val="clear" w:color="auto" w:fill="FFFFDF"/>
    </w:tcPr>
    <w:tblStylePr w:type="firstRow">
      <w:pPr>
        <w:keepNext/>
        <w:wordWrap/>
        <w:spacing w:beforeLines="0" w:before="80" w:beforeAutospacing="0" w:afterLines="0" w:after="80" w:afterAutospacing="0"/>
      </w:pPr>
      <w:rPr>
        <w:b/>
        <w:caps/>
        <w:smallCaps w:val="0"/>
      </w:rPr>
      <w:tblPr/>
      <w:trPr>
        <w:tblHeader/>
      </w:trPr>
      <w:tcPr>
        <w:shd w:val="clear" w:color="auto" w:fill="FFFF66"/>
      </w:tcPr>
    </w:tblStylePr>
    <w:tblStylePr w:type="lastRow">
      <w:pPr>
        <w:wordWrap/>
        <w:spacing w:beforeLines="0" w:before="80" w:beforeAutospacing="0" w:afterLines="0" w:after="80" w:afterAutospacing="0"/>
      </w:pPr>
      <w:rPr>
        <w:b/>
      </w:rPr>
    </w:tblStylePr>
  </w:style>
  <w:style w:type="paragraph" w:customStyle="1" w:styleId="Fyrkantslista">
    <w:name w:val="Fyrkantslista"/>
    <w:basedOn w:val="Brdtext"/>
    <w:rsid w:val="006152CF"/>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E3D4D2E-A372-4132-B73A-F59A7D548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85477104</Template>
  <TotalTime>1</TotalTime>
  <Pages>1</Pages>
  <Words>320</Words>
  <Characters>1698</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Ryfa</dc:creator>
  <cp:keywords/>
  <dc:description/>
  <cp:lastModifiedBy>Catharina Kuylenstierna</cp:lastModifiedBy>
  <cp:revision>2</cp:revision>
  <dcterms:created xsi:type="dcterms:W3CDTF">2020-01-08T13:18:00Z</dcterms:created>
  <dcterms:modified xsi:type="dcterms:W3CDTF">2020-01-08T13:18:00Z</dcterms:modified>
</cp:coreProperties>
</file>